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0B2B7C1" w14:textId="0D38E79B" w:rsidR="00131AEF" w:rsidRPr="00ED565C" w:rsidRDefault="002D1EED" w:rsidP="00ED565C">
      <w:pPr>
        <w:pStyle w:val="Heading1"/>
        <w:rPr>
          <w:rFonts w:ascii="Times New Roman" w:hAnsi="Times New Roman" w:cs="Times New Roman"/>
        </w:rPr>
      </w:pPr>
      <w:r w:rsidRPr="00ED565C">
        <w:rPr>
          <w:rFonts w:ascii="Times New Roman" w:hAnsi="Times New Roman" w:cs="Times New Roman"/>
          <w:noProof/>
          <w:color w:val="auto"/>
        </w:rPr>
        <w:drawing>
          <wp:anchor distT="0" distB="0" distL="0" distR="0" simplePos="0" relativeHeight="251657728" behindDoc="0" locked="0" layoutInCell="1" allowOverlap="1" wp14:anchorId="41164CB0" wp14:editId="78DB83F4">
            <wp:simplePos x="0" y="0"/>
            <wp:positionH relativeFrom="margin">
              <wp:align>left</wp:align>
            </wp:positionH>
            <wp:positionV relativeFrom="paragraph">
              <wp:posOffset>0</wp:posOffset>
            </wp:positionV>
            <wp:extent cx="6331585" cy="15240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31585" cy="1524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D565C">
        <w:rPr>
          <w:rFonts w:ascii="Times New Roman" w:hAnsi="Times New Roman" w:cs="Times New Roman"/>
          <w:color w:val="auto"/>
          <w:sz w:val="22"/>
          <w:szCs w:val="22"/>
        </w:rPr>
        <w:t>January</w:t>
      </w:r>
      <w:r w:rsidR="00060936" w:rsidRPr="00ED565C">
        <w:rPr>
          <w:rFonts w:ascii="Times New Roman" w:hAnsi="Times New Roman" w:cs="Times New Roman"/>
          <w:color w:val="auto"/>
          <w:sz w:val="22"/>
          <w:szCs w:val="22"/>
        </w:rPr>
        <w:t xml:space="preserve"> 12</w:t>
      </w:r>
      <w:r w:rsidR="00131AEF" w:rsidRPr="00ED565C">
        <w:rPr>
          <w:rFonts w:ascii="Times New Roman" w:hAnsi="Times New Roman" w:cs="Times New Roman"/>
          <w:color w:val="auto"/>
          <w:sz w:val="22"/>
          <w:szCs w:val="22"/>
        </w:rPr>
        <w:t>, 202</w:t>
      </w:r>
      <w:r w:rsidR="00ED565C">
        <w:rPr>
          <w:rFonts w:ascii="Times New Roman" w:hAnsi="Times New Roman" w:cs="Times New Roman"/>
          <w:color w:val="auto"/>
          <w:sz w:val="22"/>
          <w:szCs w:val="22"/>
        </w:rPr>
        <w:t>1</w:t>
      </w:r>
    </w:p>
    <w:p w14:paraId="13404C1F" w14:textId="77777777" w:rsidR="00131AEF" w:rsidRPr="001F7CD9" w:rsidRDefault="00131AEF" w:rsidP="00131AEF">
      <w:pPr>
        <w:rPr>
          <w:sz w:val="22"/>
          <w:szCs w:val="22"/>
        </w:rPr>
      </w:pPr>
    </w:p>
    <w:p w14:paraId="24B4FA95" w14:textId="3BFA10CD" w:rsidR="00131AEF" w:rsidRPr="001F7CD9" w:rsidRDefault="00131AEF" w:rsidP="00131AEF">
      <w:pPr>
        <w:rPr>
          <w:b/>
          <w:sz w:val="22"/>
          <w:szCs w:val="22"/>
        </w:rPr>
      </w:pPr>
      <w:r w:rsidRPr="001F7CD9">
        <w:rPr>
          <w:b/>
          <w:sz w:val="22"/>
          <w:szCs w:val="22"/>
        </w:rPr>
        <w:t>Re:</w:t>
      </w:r>
      <w:r w:rsidRPr="001F7CD9">
        <w:rPr>
          <w:sz w:val="22"/>
          <w:szCs w:val="22"/>
        </w:rPr>
        <w:t xml:space="preserve">  </w:t>
      </w:r>
      <w:r w:rsidRPr="001F7CD9">
        <w:rPr>
          <w:b/>
          <w:sz w:val="22"/>
          <w:szCs w:val="22"/>
        </w:rPr>
        <w:t>Requesting Your Support for and expansion of the NM Grown Fruits and Vegetables for School, Senior and Early Childhood Meal Programs; Healthy Food Financing Initiative; Soil Health and Conservation Programs</w:t>
      </w:r>
      <w:r w:rsidR="0063778D">
        <w:rPr>
          <w:b/>
          <w:sz w:val="22"/>
          <w:szCs w:val="22"/>
        </w:rPr>
        <w:t>; and Agriculture Education Programs</w:t>
      </w:r>
    </w:p>
    <w:p w14:paraId="4DFDFE3E" w14:textId="77777777" w:rsidR="00131AEF" w:rsidRPr="001F7CD9" w:rsidRDefault="00131AEF" w:rsidP="00131AEF">
      <w:pPr>
        <w:rPr>
          <w:sz w:val="22"/>
          <w:szCs w:val="22"/>
        </w:rPr>
      </w:pPr>
    </w:p>
    <w:p w14:paraId="240F81BE" w14:textId="301A490F" w:rsidR="00131AEF" w:rsidRPr="001F7CD9" w:rsidRDefault="00131AEF" w:rsidP="00131AEF">
      <w:pPr>
        <w:rPr>
          <w:sz w:val="22"/>
          <w:szCs w:val="22"/>
        </w:rPr>
      </w:pPr>
      <w:r w:rsidRPr="001F7CD9">
        <w:rPr>
          <w:sz w:val="22"/>
          <w:szCs w:val="22"/>
        </w:rPr>
        <w:t xml:space="preserve">Dear </w:t>
      </w:r>
      <w:r w:rsidR="00387A5D">
        <w:rPr>
          <w:sz w:val="22"/>
          <w:szCs w:val="22"/>
        </w:rPr>
        <w:t xml:space="preserve">Honorable </w:t>
      </w:r>
      <w:r w:rsidR="00ED565C">
        <w:rPr>
          <w:sz w:val="22"/>
          <w:szCs w:val="22"/>
        </w:rPr>
        <w:t>Senator</w:t>
      </w:r>
      <w:r w:rsidR="009A6A9C">
        <w:rPr>
          <w:sz w:val="22"/>
          <w:szCs w:val="22"/>
        </w:rPr>
        <w:t>s</w:t>
      </w:r>
      <w:r w:rsidR="00ED565C">
        <w:rPr>
          <w:sz w:val="22"/>
          <w:szCs w:val="22"/>
        </w:rPr>
        <w:t xml:space="preserve"> and Representatives:</w:t>
      </w:r>
    </w:p>
    <w:p w14:paraId="01F11B1D" w14:textId="77777777" w:rsidR="00131AEF" w:rsidRPr="001F7CD9" w:rsidRDefault="00131AEF" w:rsidP="00131AEF">
      <w:pPr>
        <w:rPr>
          <w:sz w:val="22"/>
          <w:szCs w:val="22"/>
        </w:rPr>
      </w:pPr>
    </w:p>
    <w:p w14:paraId="19A9C6C8" w14:textId="2C8F99BF" w:rsidR="00131AEF" w:rsidRPr="001F7CD9" w:rsidRDefault="00131AEF" w:rsidP="00131AEF">
      <w:pPr>
        <w:rPr>
          <w:sz w:val="22"/>
          <w:szCs w:val="22"/>
        </w:rPr>
      </w:pPr>
      <w:r w:rsidRPr="001F7CD9">
        <w:rPr>
          <w:sz w:val="22"/>
          <w:szCs w:val="22"/>
        </w:rPr>
        <w:t xml:space="preserve">On behalf of the </w:t>
      </w:r>
      <w:r w:rsidRPr="001F7CD9">
        <w:rPr>
          <w:b/>
          <w:sz w:val="22"/>
          <w:szCs w:val="22"/>
        </w:rPr>
        <w:t>New Mexico Food and Agriculture Policy Council, Fa</w:t>
      </w:r>
      <w:r w:rsidR="00060936">
        <w:rPr>
          <w:b/>
          <w:sz w:val="22"/>
          <w:szCs w:val="22"/>
        </w:rPr>
        <w:t xml:space="preserve">rm to Table, </w:t>
      </w:r>
      <w:r w:rsidRPr="001F7CD9">
        <w:rPr>
          <w:b/>
          <w:sz w:val="22"/>
          <w:szCs w:val="22"/>
        </w:rPr>
        <w:t>NM Farmers’ Marketing Association, La Semilla Food Center, Agri</w:t>
      </w:r>
      <w:r w:rsidR="00ED565C">
        <w:rPr>
          <w:b/>
          <w:sz w:val="22"/>
          <w:szCs w:val="22"/>
        </w:rPr>
        <w:t>-C</w:t>
      </w:r>
      <w:r w:rsidRPr="001F7CD9">
        <w:rPr>
          <w:b/>
          <w:sz w:val="22"/>
          <w:szCs w:val="22"/>
        </w:rPr>
        <w:t>ultura Network, Center for Health Innovations</w:t>
      </w:r>
      <w:r w:rsidR="00ED565C">
        <w:rPr>
          <w:b/>
          <w:sz w:val="22"/>
          <w:szCs w:val="22"/>
        </w:rPr>
        <w:t xml:space="preserve"> and partner organizations</w:t>
      </w:r>
      <w:r w:rsidRPr="001F7CD9">
        <w:rPr>
          <w:b/>
          <w:sz w:val="22"/>
          <w:szCs w:val="22"/>
        </w:rPr>
        <w:t xml:space="preserve">, </w:t>
      </w:r>
      <w:r w:rsidRPr="001F7CD9">
        <w:rPr>
          <w:sz w:val="22"/>
          <w:szCs w:val="22"/>
        </w:rPr>
        <w:t>we are requesting</w:t>
      </w:r>
      <w:r w:rsidR="00A66CDF">
        <w:rPr>
          <w:sz w:val="22"/>
          <w:szCs w:val="22"/>
        </w:rPr>
        <w:t xml:space="preserve"> l</w:t>
      </w:r>
      <w:r w:rsidR="00060936">
        <w:rPr>
          <w:sz w:val="22"/>
          <w:szCs w:val="22"/>
        </w:rPr>
        <w:t xml:space="preserve">egislative </w:t>
      </w:r>
      <w:r w:rsidRPr="001F7CD9">
        <w:rPr>
          <w:sz w:val="22"/>
          <w:szCs w:val="22"/>
        </w:rPr>
        <w:t xml:space="preserve">support for the following programs in the Legislative Budget: </w:t>
      </w:r>
    </w:p>
    <w:p w14:paraId="040EECB2" w14:textId="77777777" w:rsidR="00131AEF" w:rsidRPr="001F7CD9" w:rsidRDefault="00131AEF" w:rsidP="00131AEF">
      <w:pPr>
        <w:rPr>
          <w:b/>
          <w:sz w:val="22"/>
          <w:szCs w:val="22"/>
        </w:rPr>
      </w:pPr>
    </w:p>
    <w:p w14:paraId="4B9B1B64" w14:textId="6A64D3E3" w:rsidR="00131AEF" w:rsidRPr="001F7CD9" w:rsidRDefault="00131AEF" w:rsidP="00131AEF">
      <w:pPr>
        <w:rPr>
          <w:sz w:val="22"/>
          <w:szCs w:val="22"/>
        </w:rPr>
      </w:pPr>
      <w:r w:rsidRPr="001F7CD9">
        <w:rPr>
          <w:b/>
          <w:sz w:val="22"/>
          <w:szCs w:val="22"/>
        </w:rPr>
        <w:t>NM Grown for School Meals</w:t>
      </w:r>
      <w:r w:rsidR="001F7CD9">
        <w:rPr>
          <w:b/>
          <w:sz w:val="22"/>
          <w:szCs w:val="22"/>
        </w:rPr>
        <w:t>:</w:t>
      </w:r>
      <w:r w:rsidR="001F7CD9">
        <w:rPr>
          <w:b/>
          <w:sz w:val="22"/>
          <w:szCs w:val="22"/>
        </w:rPr>
        <w:br/>
      </w:r>
      <w:r w:rsidRPr="001F7CD9">
        <w:rPr>
          <w:b/>
          <w:sz w:val="22"/>
          <w:szCs w:val="22"/>
        </w:rPr>
        <w:t xml:space="preserve"> </w:t>
      </w:r>
      <w:r w:rsidRPr="001F7CD9">
        <w:rPr>
          <w:bCs/>
          <w:sz w:val="22"/>
          <w:szCs w:val="22"/>
        </w:rPr>
        <w:t>(administered by the</w:t>
      </w:r>
      <w:r w:rsidRPr="001F7CD9">
        <w:rPr>
          <w:b/>
          <w:sz w:val="22"/>
          <w:szCs w:val="22"/>
        </w:rPr>
        <w:t xml:space="preserve"> </w:t>
      </w:r>
      <w:r w:rsidRPr="001F7CD9">
        <w:rPr>
          <w:sz w:val="22"/>
          <w:szCs w:val="22"/>
        </w:rPr>
        <w:t xml:space="preserve">NM Public Education Nutrition and Wellness Department):  Retain </w:t>
      </w:r>
      <w:r w:rsidRPr="001F7CD9">
        <w:rPr>
          <w:b/>
          <w:bCs/>
          <w:sz w:val="22"/>
          <w:szCs w:val="22"/>
        </w:rPr>
        <w:t>$400,000</w:t>
      </w:r>
      <w:r w:rsidRPr="001F7CD9">
        <w:rPr>
          <w:sz w:val="22"/>
          <w:szCs w:val="22"/>
        </w:rPr>
        <w:t xml:space="preserve"> in recurring</w:t>
      </w:r>
      <w:r w:rsidR="009E761B" w:rsidRPr="001F7CD9">
        <w:rPr>
          <w:sz w:val="22"/>
          <w:szCs w:val="22"/>
        </w:rPr>
        <w:t xml:space="preserve"> funds</w:t>
      </w:r>
      <w:r w:rsidRPr="001F7CD9">
        <w:rPr>
          <w:sz w:val="22"/>
          <w:szCs w:val="22"/>
        </w:rPr>
        <w:t xml:space="preserve"> to continue expansion for the program.  The Legislative incentive is helping school districts learn how to purchase local produce and build it into th</w:t>
      </w:r>
      <w:r w:rsidR="009E761B" w:rsidRPr="001F7CD9">
        <w:rPr>
          <w:sz w:val="22"/>
          <w:szCs w:val="22"/>
        </w:rPr>
        <w:t xml:space="preserve">eir </w:t>
      </w:r>
      <w:r w:rsidRPr="001F7CD9">
        <w:rPr>
          <w:sz w:val="22"/>
          <w:szCs w:val="22"/>
        </w:rPr>
        <w:t>budget</w:t>
      </w:r>
      <w:r w:rsidR="009E761B" w:rsidRPr="001F7CD9">
        <w:rPr>
          <w:sz w:val="22"/>
          <w:szCs w:val="22"/>
        </w:rPr>
        <w:t>s</w:t>
      </w:r>
      <w:r w:rsidRPr="001F7CD9">
        <w:rPr>
          <w:sz w:val="22"/>
          <w:szCs w:val="22"/>
        </w:rPr>
        <w:t>.  In 2019-20 schools purchased $1.15+ million.</w:t>
      </w:r>
    </w:p>
    <w:p w14:paraId="1876A40C" w14:textId="77777777" w:rsidR="00131AEF" w:rsidRPr="001F7CD9" w:rsidRDefault="00131AEF" w:rsidP="00131AEF">
      <w:pPr>
        <w:rPr>
          <w:sz w:val="22"/>
          <w:szCs w:val="22"/>
        </w:rPr>
      </w:pPr>
    </w:p>
    <w:p w14:paraId="2449533C" w14:textId="77777777" w:rsidR="00060936" w:rsidRPr="001F7CD9" w:rsidRDefault="00060936" w:rsidP="00060936">
      <w:pPr>
        <w:rPr>
          <w:b/>
          <w:bCs/>
          <w:sz w:val="22"/>
          <w:szCs w:val="22"/>
        </w:rPr>
      </w:pPr>
      <w:r w:rsidRPr="001F7CD9">
        <w:rPr>
          <w:b/>
          <w:bCs/>
          <w:sz w:val="22"/>
          <w:szCs w:val="22"/>
        </w:rPr>
        <w:t>NM Grown for Early Childhood Food &amp; Nutrition Programs</w:t>
      </w:r>
      <w:r>
        <w:rPr>
          <w:b/>
          <w:bCs/>
          <w:sz w:val="22"/>
          <w:szCs w:val="22"/>
        </w:rPr>
        <w:t>:</w:t>
      </w:r>
    </w:p>
    <w:p w14:paraId="2C0AEAEE" w14:textId="4BEEEBFB" w:rsidR="00060936" w:rsidRPr="001F7CD9" w:rsidRDefault="00060936" w:rsidP="00060936">
      <w:pPr>
        <w:rPr>
          <w:bCs/>
          <w:sz w:val="22"/>
          <w:szCs w:val="22"/>
        </w:rPr>
      </w:pPr>
      <w:r w:rsidRPr="001F7CD9">
        <w:rPr>
          <w:bCs/>
          <w:sz w:val="22"/>
          <w:szCs w:val="22"/>
        </w:rPr>
        <w:t>(administered by Early Childhood Department):</w:t>
      </w:r>
      <w:r w:rsidRPr="001F7CD9">
        <w:rPr>
          <w:b/>
          <w:sz w:val="22"/>
          <w:szCs w:val="22"/>
        </w:rPr>
        <w:t xml:space="preserve">  $100,000</w:t>
      </w:r>
      <w:r w:rsidRPr="001F7CD9">
        <w:rPr>
          <w:bCs/>
          <w:sz w:val="22"/>
          <w:szCs w:val="22"/>
        </w:rPr>
        <w:t xml:space="preserve"> for Early Childhood food and nutrition programs to be able to purchase NM grown fruits and vegetables for their meal programs such as summer meal programs and the Child and Adult Care Food Program.  </w:t>
      </w:r>
      <w:r>
        <w:rPr>
          <w:bCs/>
          <w:sz w:val="22"/>
          <w:szCs w:val="22"/>
        </w:rPr>
        <w:t>Legislative Sponsor:  Representative</w:t>
      </w:r>
      <w:r w:rsidR="008C065F">
        <w:rPr>
          <w:bCs/>
          <w:sz w:val="22"/>
          <w:szCs w:val="22"/>
        </w:rPr>
        <w:t>s Gail Armstrong and</w:t>
      </w:r>
      <w:r>
        <w:rPr>
          <w:bCs/>
          <w:sz w:val="22"/>
          <w:szCs w:val="22"/>
        </w:rPr>
        <w:t xml:space="preserve"> Rebecca Dow</w:t>
      </w:r>
      <w:r w:rsidR="00ED565C">
        <w:rPr>
          <w:bCs/>
          <w:sz w:val="22"/>
          <w:szCs w:val="22"/>
        </w:rPr>
        <w:t>. Endorsed by the Legislative Education Study Committee</w:t>
      </w:r>
    </w:p>
    <w:p w14:paraId="4CE20414" w14:textId="77777777" w:rsidR="00060936" w:rsidRDefault="00060936" w:rsidP="00060936">
      <w:pPr>
        <w:rPr>
          <w:b/>
          <w:sz w:val="22"/>
          <w:szCs w:val="22"/>
        </w:rPr>
      </w:pPr>
    </w:p>
    <w:p w14:paraId="2B58108A" w14:textId="008EF434" w:rsidR="001F7CD9" w:rsidRDefault="00131AEF" w:rsidP="00131AEF">
      <w:pPr>
        <w:rPr>
          <w:b/>
          <w:sz w:val="22"/>
          <w:szCs w:val="22"/>
        </w:rPr>
      </w:pPr>
      <w:r w:rsidRPr="001F7CD9">
        <w:rPr>
          <w:b/>
          <w:sz w:val="22"/>
          <w:szCs w:val="22"/>
        </w:rPr>
        <w:t>Purchase NM Grown Fruits and Vegetables for a Senior Citizen Meals Program</w:t>
      </w:r>
    </w:p>
    <w:p w14:paraId="1A80163C" w14:textId="6AC8699F" w:rsidR="00131AEF" w:rsidRDefault="00131AEF" w:rsidP="00131AEF">
      <w:pPr>
        <w:rPr>
          <w:bCs/>
          <w:sz w:val="22"/>
          <w:szCs w:val="22"/>
        </w:rPr>
      </w:pPr>
      <w:r w:rsidRPr="001F7CD9">
        <w:rPr>
          <w:b/>
          <w:sz w:val="22"/>
          <w:szCs w:val="22"/>
        </w:rPr>
        <w:t xml:space="preserve"> </w:t>
      </w:r>
      <w:r w:rsidRPr="001F7CD9">
        <w:rPr>
          <w:bCs/>
          <w:sz w:val="22"/>
          <w:szCs w:val="22"/>
        </w:rPr>
        <w:t>(administered by Aging and Long-Term Service Department):</w:t>
      </w:r>
      <w:r w:rsidRPr="001F7CD9">
        <w:rPr>
          <w:b/>
          <w:sz w:val="22"/>
          <w:szCs w:val="22"/>
        </w:rPr>
        <w:t xml:space="preserve">  $</w:t>
      </w:r>
      <w:r w:rsidR="00060936">
        <w:rPr>
          <w:b/>
          <w:sz w:val="22"/>
          <w:szCs w:val="22"/>
        </w:rPr>
        <w:t>250</w:t>
      </w:r>
      <w:r w:rsidRPr="001F7CD9">
        <w:rPr>
          <w:b/>
          <w:sz w:val="22"/>
          <w:szCs w:val="22"/>
        </w:rPr>
        <w:t>,000</w:t>
      </w:r>
      <w:r w:rsidRPr="001F7CD9">
        <w:rPr>
          <w:bCs/>
          <w:sz w:val="22"/>
          <w:szCs w:val="22"/>
        </w:rPr>
        <w:t xml:space="preserve"> for city, county, tribal, and non-profit administered NM senior centers to be able to purchase NM grown fruits and vegetables for their meal programs.  New in 2019, this program needs time to get off the ground like the PED initiative that is highly successful. This would serve seniors across the state and create a new economic market for farmers.</w:t>
      </w:r>
      <w:r w:rsidR="00060936">
        <w:rPr>
          <w:bCs/>
          <w:sz w:val="22"/>
          <w:szCs w:val="22"/>
        </w:rPr>
        <w:t xml:space="preserve"> Legislative Sponsors:  Senator Liz Stefanics and Representative Gale Armstrong.  Endorsed by the Health and Human Service Interim Committee</w:t>
      </w:r>
    </w:p>
    <w:p w14:paraId="2588FB70" w14:textId="1322C923" w:rsidR="005D67CA" w:rsidRDefault="005D67CA" w:rsidP="00131AEF">
      <w:pPr>
        <w:rPr>
          <w:bCs/>
          <w:sz w:val="22"/>
          <w:szCs w:val="22"/>
        </w:rPr>
      </w:pPr>
    </w:p>
    <w:p w14:paraId="1E25B8A5" w14:textId="77777777" w:rsidR="0049738E" w:rsidRPr="00520206" w:rsidRDefault="0049738E" w:rsidP="0049738E">
      <w:r>
        <w:t>We request funding for the</w:t>
      </w:r>
      <w:r w:rsidRPr="00520206">
        <w:rPr>
          <w:b/>
        </w:rPr>
        <w:t xml:space="preserve"> New Mexico Food and Agriculture Education Grant Program</w:t>
      </w:r>
      <w:r>
        <w:rPr>
          <w:b/>
        </w:rPr>
        <w:t xml:space="preserve"> </w:t>
      </w:r>
      <w:r w:rsidRPr="00520206">
        <w:t>(</w:t>
      </w:r>
      <w:r>
        <w:t xml:space="preserve">“NM </w:t>
      </w:r>
      <w:r w:rsidRPr="00520206">
        <w:t xml:space="preserve">Food and Ag </w:t>
      </w:r>
      <w:r>
        <w:t xml:space="preserve">Education </w:t>
      </w:r>
      <w:r w:rsidRPr="00520206">
        <w:t>Grant</w:t>
      </w:r>
      <w:r>
        <w:t>”</w:t>
      </w:r>
      <w:r w:rsidRPr="00520206">
        <w:t>).</w:t>
      </w:r>
      <w:r w:rsidRPr="00520206">
        <w:rPr>
          <w:i/>
        </w:rPr>
        <w:t xml:space="preserve"> </w:t>
      </w:r>
      <w:r w:rsidRPr="00520206">
        <w:t>This program</w:t>
      </w:r>
      <w:r>
        <w:t xml:space="preserve"> was established in the NM Department of Agriculture in 2019 with legislative funding and is supported by many schools, organizations, and youth agriculture related programs. The Education Grant Program would provide funding to schools for </w:t>
      </w:r>
      <w:r w:rsidRPr="00520206">
        <w:t>experiential and entrepreneurial learning opportunities in food and agriculture</w:t>
      </w:r>
      <w:r>
        <w:t xml:space="preserve">. These programs would </w:t>
      </w:r>
      <w:r w:rsidRPr="00520206">
        <w:t>broaden students’ professional horizons, reinforce multiple state-required subject areas, and give valuable life lessons on nutrition and health.</w:t>
      </w:r>
      <w:r>
        <w:t xml:space="preserve">  The grant program has three areas of emphasis for schools to choose form: </w:t>
      </w:r>
      <w:r w:rsidRPr="00520206">
        <w:rPr>
          <w:b/>
          <w:bCs/>
        </w:rPr>
        <w:t>Agricultural Education</w:t>
      </w:r>
      <w:r>
        <w:rPr>
          <w:b/>
          <w:bCs/>
        </w:rPr>
        <w:t xml:space="preserve">, </w:t>
      </w:r>
      <w:r w:rsidRPr="00520206">
        <w:rPr>
          <w:b/>
          <w:bCs/>
        </w:rPr>
        <w:t>School Gardens/Outdoor Classrooms</w:t>
      </w:r>
      <w:r>
        <w:rPr>
          <w:b/>
          <w:bCs/>
        </w:rPr>
        <w:t xml:space="preserve">, and </w:t>
      </w:r>
      <w:r w:rsidRPr="00520206">
        <w:rPr>
          <w:b/>
          <w:bCs/>
        </w:rPr>
        <w:t>Food Education</w:t>
      </w:r>
      <w:r>
        <w:rPr>
          <w:b/>
          <w:bCs/>
        </w:rPr>
        <w:t>.</w:t>
      </w:r>
      <w:r w:rsidRPr="00520206">
        <w:t xml:space="preserve"> </w:t>
      </w:r>
      <w:r>
        <w:t xml:space="preserve">It would further pair up with the </w:t>
      </w:r>
      <w:r w:rsidRPr="00520206">
        <w:t xml:space="preserve">expand the </w:t>
      </w:r>
      <w:r w:rsidRPr="007F572D">
        <w:rPr>
          <w:b/>
          <w:iCs/>
        </w:rPr>
        <w:t>New Mexico Grown Program for School Meals.</w:t>
      </w:r>
    </w:p>
    <w:p w14:paraId="48C6671E" w14:textId="6C053095" w:rsidR="005D67CA" w:rsidRPr="00520206" w:rsidRDefault="005D67CA" w:rsidP="005D67CA">
      <w:r>
        <w:t xml:space="preserve">These programs would </w:t>
      </w:r>
      <w:r w:rsidRPr="00520206">
        <w:t xml:space="preserve">broaden students’ professional horizons, reinforce multiple state-required </w:t>
      </w:r>
      <w:r w:rsidRPr="00520206">
        <w:lastRenderedPageBreak/>
        <w:t>subject areas, and give valuable life lessons on nutrition and health.</w:t>
      </w:r>
      <w:r>
        <w:t xml:space="preserve">  The grant program has three areas of emphasis for schools to choose form: </w:t>
      </w:r>
      <w:r w:rsidRPr="00520206">
        <w:rPr>
          <w:b/>
          <w:bCs/>
        </w:rPr>
        <w:t>Agricultural Education</w:t>
      </w:r>
      <w:r>
        <w:rPr>
          <w:b/>
          <w:bCs/>
        </w:rPr>
        <w:t xml:space="preserve">, </w:t>
      </w:r>
      <w:r w:rsidRPr="00520206">
        <w:rPr>
          <w:b/>
          <w:bCs/>
        </w:rPr>
        <w:t>School Gardens/Outdoor Classrooms</w:t>
      </w:r>
      <w:r>
        <w:rPr>
          <w:b/>
          <w:bCs/>
        </w:rPr>
        <w:t xml:space="preserve">, and </w:t>
      </w:r>
      <w:r w:rsidRPr="00520206">
        <w:rPr>
          <w:b/>
          <w:bCs/>
        </w:rPr>
        <w:t>Food Education</w:t>
      </w:r>
      <w:r>
        <w:rPr>
          <w:b/>
          <w:bCs/>
        </w:rPr>
        <w:t>.</w:t>
      </w:r>
      <w:r w:rsidRPr="00520206">
        <w:t xml:space="preserve"> </w:t>
      </w:r>
      <w:r>
        <w:t xml:space="preserve">It would further pair up with the </w:t>
      </w:r>
      <w:r w:rsidRPr="00520206">
        <w:t xml:space="preserve">expand the </w:t>
      </w:r>
      <w:r w:rsidRPr="007F572D">
        <w:rPr>
          <w:b/>
          <w:iCs/>
        </w:rPr>
        <w:t>New Mexico Grown Program for School Meals.</w:t>
      </w:r>
    </w:p>
    <w:p w14:paraId="388B0833" w14:textId="77777777" w:rsidR="005D67CA" w:rsidRPr="001F7CD9" w:rsidRDefault="005D67CA" w:rsidP="00131AEF">
      <w:pPr>
        <w:rPr>
          <w:bCs/>
          <w:sz w:val="22"/>
          <w:szCs w:val="22"/>
        </w:rPr>
      </w:pPr>
    </w:p>
    <w:p w14:paraId="42AB11C7" w14:textId="3206A61A" w:rsidR="0093429A" w:rsidRDefault="0093429A" w:rsidP="00131AEF">
      <w:pPr>
        <w:rPr>
          <w:b/>
          <w:sz w:val="22"/>
          <w:szCs w:val="22"/>
        </w:rPr>
      </w:pPr>
    </w:p>
    <w:p w14:paraId="754DA6B3" w14:textId="77777777" w:rsidR="008C065F" w:rsidRPr="001F7CD9" w:rsidRDefault="008C065F" w:rsidP="008C065F">
      <w:pPr>
        <w:ind w:right="660"/>
        <w:rPr>
          <w:rFonts w:eastAsia="Times New Roman" w:cs="Times New Roman"/>
          <w:color w:val="202124"/>
          <w:spacing w:val="3"/>
          <w:sz w:val="22"/>
          <w:szCs w:val="22"/>
        </w:rPr>
      </w:pPr>
      <w:r w:rsidRPr="001F7CD9">
        <w:rPr>
          <w:rFonts w:eastAsia="Times New Roman" w:cs="Times New Roman"/>
          <w:b/>
          <w:bCs/>
          <w:color w:val="202124"/>
          <w:spacing w:val="3"/>
          <w:sz w:val="22"/>
          <w:szCs w:val="22"/>
        </w:rPr>
        <w:t>Healthy Food Financing Initiative (HFFI):</w:t>
      </w:r>
    </w:p>
    <w:p w14:paraId="3F010FEC" w14:textId="77777777" w:rsidR="008C065F" w:rsidRPr="001F7CD9" w:rsidRDefault="008C065F" w:rsidP="008C065F">
      <w:pPr>
        <w:rPr>
          <w:bCs/>
          <w:sz w:val="22"/>
          <w:szCs w:val="22"/>
        </w:rPr>
      </w:pPr>
      <w:r w:rsidRPr="001F7CD9">
        <w:rPr>
          <w:bCs/>
          <w:sz w:val="22"/>
          <w:szCs w:val="22"/>
        </w:rPr>
        <w:t xml:space="preserve">(administered by Economic Development Department): The HFFI is an effective, viable, and economically sustainable solution to bring locally grown food and jobs into underserved communities without sufficient access to affordable, nutritious foods. The fund is a combination of public and private dollars that can achieve multiple goals: reducing health disparities, improving the health of families and children, creating quality jobs, and stimulating long-term local economic development in low-income communities. </w:t>
      </w:r>
      <w:r>
        <w:rPr>
          <w:bCs/>
          <w:sz w:val="22"/>
          <w:szCs w:val="22"/>
        </w:rPr>
        <w:t xml:space="preserve">A </w:t>
      </w:r>
      <w:r w:rsidRPr="00060936">
        <w:rPr>
          <w:b/>
          <w:sz w:val="22"/>
          <w:szCs w:val="22"/>
        </w:rPr>
        <w:t>$200,000</w:t>
      </w:r>
      <w:r>
        <w:rPr>
          <w:bCs/>
          <w:sz w:val="22"/>
          <w:szCs w:val="22"/>
        </w:rPr>
        <w:t xml:space="preserve"> legislative investment in the</w:t>
      </w:r>
      <w:r w:rsidRPr="001F7CD9">
        <w:rPr>
          <w:bCs/>
          <w:sz w:val="22"/>
          <w:szCs w:val="22"/>
        </w:rPr>
        <w:t xml:space="preserve"> HFFI can leverage $2 million in federal funds annually.</w:t>
      </w:r>
      <w:r>
        <w:rPr>
          <w:bCs/>
          <w:sz w:val="22"/>
          <w:szCs w:val="22"/>
        </w:rPr>
        <w:t xml:space="preserve"> Legislative Sponsor: Representative Angelica Rubio</w:t>
      </w:r>
    </w:p>
    <w:p w14:paraId="441F069E" w14:textId="77777777" w:rsidR="008C065F" w:rsidRDefault="008C065F" w:rsidP="00131AEF">
      <w:pPr>
        <w:rPr>
          <w:rFonts w:cs="Times New Roman"/>
          <w:b/>
          <w:bCs/>
          <w:color w:val="202124"/>
          <w:spacing w:val="3"/>
          <w:sz w:val="22"/>
          <w:szCs w:val="22"/>
        </w:rPr>
      </w:pPr>
    </w:p>
    <w:p w14:paraId="2DA358A7" w14:textId="750B0426" w:rsidR="001F7CD9" w:rsidRPr="00824436" w:rsidRDefault="001F7CD9" w:rsidP="00131AEF">
      <w:pPr>
        <w:rPr>
          <w:rFonts w:cs="Times New Roman"/>
          <w:b/>
          <w:bCs/>
          <w:color w:val="202124"/>
          <w:spacing w:val="3"/>
          <w:sz w:val="22"/>
          <w:szCs w:val="22"/>
        </w:rPr>
      </w:pPr>
      <w:r w:rsidRPr="00824436">
        <w:rPr>
          <w:rFonts w:cs="Times New Roman"/>
          <w:b/>
          <w:bCs/>
          <w:color w:val="202124"/>
          <w:spacing w:val="3"/>
          <w:sz w:val="22"/>
          <w:szCs w:val="22"/>
        </w:rPr>
        <w:t xml:space="preserve">Healthy Soil Program: </w:t>
      </w:r>
    </w:p>
    <w:p w14:paraId="14BA8638" w14:textId="70AB85A8" w:rsidR="00131AEF" w:rsidRPr="00824436" w:rsidRDefault="001F7CD9" w:rsidP="00824436">
      <w:pPr>
        <w:autoSpaceDE w:val="0"/>
        <w:autoSpaceDN w:val="0"/>
        <w:adjustRightInd w:val="0"/>
        <w:rPr>
          <w:rFonts w:cs="Times New Roman"/>
          <w:color w:val="202124"/>
          <w:spacing w:val="3"/>
          <w:sz w:val="22"/>
          <w:szCs w:val="22"/>
        </w:rPr>
      </w:pPr>
      <w:r w:rsidRPr="00824436">
        <w:rPr>
          <w:rFonts w:cs="Times New Roman"/>
          <w:color w:val="202124"/>
          <w:spacing w:val="3"/>
          <w:sz w:val="22"/>
          <w:szCs w:val="22"/>
        </w:rPr>
        <w:t xml:space="preserve">(Administered by the NM Department of Agriculture) Maintain </w:t>
      </w:r>
      <w:r w:rsidRPr="00824436">
        <w:rPr>
          <w:rFonts w:cs="Times New Roman"/>
          <w:b/>
          <w:bCs/>
          <w:color w:val="202124"/>
          <w:spacing w:val="3"/>
          <w:sz w:val="22"/>
          <w:szCs w:val="22"/>
        </w:rPr>
        <w:t>$227,000</w:t>
      </w:r>
      <w:r w:rsidRPr="00824436">
        <w:rPr>
          <w:rFonts w:cs="Times New Roman"/>
          <w:color w:val="202124"/>
          <w:spacing w:val="3"/>
          <w:sz w:val="22"/>
          <w:szCs w:val="22"/>
        </w:rPr>
        <w:t xml:space="preserve"> in recurring funds in the NM Department of Agriculture budget to incentivize farming and ranching systems that improve the health, yield and profitability of the soils of the state. </w:t>
      </w:r>
      <w:r w:rsidR="00824436" w:rsidRPr="00824436">
        <w:rPr>
          <w:rFonts w:cs="Times New Roman"/>
          <w:color w:val="202124"/>
          <w:spacing w:val="3"/>
          <w:sz w:val="22"/>
          <w:szCs w:val="22"/>
        </w:rPr>
        <w:t xml:space="preserve">Additionally, support the Voluntary Income Tax Designation for the NM Healthy Soil Program, sponsored by Representative Christine Chandler. </w:t>
      </w:r>
      <w:r w:rsidR="00824436" w:rsidRPr="00824436">
        <w:rPr>
          <w:rFonts w:cs="Times New Roman"/>
          <w:sz w:val="22"/>
          <w:szCs w:val="22"/>
        </w:rPr>
        <w:t xml:space="preserve">This bill would enable NM residents with tax refunds to contribute to the Healthy Soil Program. Support for this program will benefit farmers and ranchers, the environment, public health and New Mexico’s emerging regenerative food economy. Providing creative funding mechanisms during a time of limited state resources is crucial. </w:t>
      </w:r>
      <w:r w:rsidRPr="00824436">
        <w:rPr>
          <w:rFonts w:cs="Times New Roman"/>
          <w:color w:val="202124"/>
          <w:spacing w:val="3"/>
          <w:sz w:val="22"/>
          <w:szCs w:val="22"/>
        </w:rPr>
        <w:t>Funds support project grants for farmers and ranchers, program administration, education and outreach. </w:t>
      </w:r>
      <w:r w:rsidRPr="00824436">
        <w:rPr>
          <w:rFonts w:cs="Times New Roman"/>
          <w:color w:val="444444"/>
          <w:spacing w:val="3"/>
          <w:sz w:val="22"/>
          <w:szCs w:val="22"/>
        </w:rPr>
        <w:t>Demand for the </w:t>
      </w:r>
      <w:r w:rsidRPr="00824436">
        <w:rPr>
          <w:rFonts w:cs="Times New Roman"/>
          <w:color w:val="202124"/>
          <w:spacing w:val="3"/>
          <w:sz w:val="22"/>
          <w:szCs w:val="22"/>
        </w:rPr>
        <w:t>Healthy Soil Program</w:t>
      </w:r>
      <w:r w:rsidRPr="00824436">
        <w:rPr>
          <w:rFonts w:cs="Times New Roman"/>
          <w:color w:val="444444"/>
          <w:spacing w:val="3"/>
          <w:sz w:val="22"/>
          <w:szCs w:val="22"/>
        </w:rPr>
        <w:t> has been strong, far exceeding available state funding, which is being matched with </w:t>
      </w:r>
      <w:r w:rsidRPr="00824436">
        <w:rPr>
          <w:rFonts w:cs="Times New Roman"/>
          <w:color w:val="202124"/>
          <w:spacing w:val="3"/>
          <w:sz w:val="22"/>
          <w:szCs w:val="22"/>
        </w:rPr>
        <w:t>federal funds from USDA NRCS.</w:t>
      </w:r>
    </w:p>
    <w:p w14:paraId="67E0B306" w14:textId="3240E73D" w:rsidR="0063778D" w:rsidRDefault="0063778D" w:rsidP="00131AEF">
      <w:pPr>
        <w:rPr>
          <w:rFonts w:cs="Times New Roman"/>
          <w:color w:val="202124"/>
          <w:spacing w:val="3"/>
          <w:sz w:val="22"/>
          <w:szCs w:val="22"/>
        </w:rPr>
      </w:pPr>
    </w:p>
    <w:p w14:paraId="7EF3E4E0" w14:textId="4E0EC36A" w:rsidR="0063778D" w:rsidRPr="0063778D" w:rsidRDefault="0063778D" w:rsidP="00131AEF">
      <w:pPr>
        <w:rPr>
          <w:rFonts w:cs="Times New Roman"/>
          <w:b/>
          <w:bCs/>
          <w:color w:val="202124"/>
          <w:spacing w:val="3"/>
          <w:sz w:val="22"/>
          <w:szCs w:val="22"/>
        </w:rPr>
      </w:pPr>
      <w:r w:rsidRPr="0063778D">
        <w:rPr>
          <w:rFonts w:cs="Times New Roman"/>
          <w:b/>
          <w:bCs/>
          <w:color w:val="202124"/>
          <w:spacing w:val="3"/>
          <w:sz w:val="22"/>
          <w:szCs w:val="22"/>
        </w:rPr>
        <w:t>Conservation Programs and Agriculture Education:</w:t>
      </w:r>
    </w:p>
    <w:p w14:paraId="5A30DE2A" w14:textId="06977E7E" w:rsidR="0063778D" w:rsidRDefault="0063778D" w:rsidP="00131AEF">
      <w:pPr>
        <w:rPr>
          <w:rFonts w:cs="Times New Roman"/>
          <w:color w:val="202124"/>
          <w:spacing w:val="3"/>
          <w:sz w:val="22"/>
          <w:szCs w:val="22"/>
        </w:rPr>
      </w:pPr>
      <w:r>
        <w:rPr>
          <w:rFonts w:cs="Times New Roman"/>
          <w:color w:val="202124"/>
          <w:spacing w:val="3"/>
          <w:sz w:val="22"/>
          <w:szCs w:val="22"/>
        </w:rPr>
        <w:t>Continue support for soil and water conservation programs while maintain resources for farm and ranch education programs through the Cooperative Extension Service, Experimental Stations, and Agriculture Workforce Program.</w:t>
      </w:r>
    </w:p>
    <w:p w14:paraId="7CDC5062" w14:textId="2B04AAAD" w:rsidR="00824436" w:rsidRDefault="00824436" w:rsidP="00131AEF">
      <w:pPr>
        <w:rPr>
          <w:rFonts w:cs="Times New Roman"/>
          <w:color w:val="202124"/>
          <w:spacing w:val="3"/>
          <w:sz w:val="22"/>
          <w:szCs w:val="22"/>
        </w:rPr>
      </w:pPr>
    </w:p>
    <w:p w14:paraId="6D14780D" w14:textId="634C73B2" w:rsidR="00824436" w:rsidRPr="00824436" w:rsidRDefault="00824436" w:rsidP="00131AEF">
      <w:pPr>
        <w:rPr>
          <w:rFonts w:cs="Times New Roman"/>
          <w:b/>
          <w:bCs/>
          <w:color w:val="202124"/>
          <w:spacing w:val="3"/>
          <w:sz w:val="22"/>
          <w:szCs w:val="22"/>
        </w:rPr>
      </w:pPr>
      <w:r w:rsidRPr="00824436">
        <w:rPr>
          <w:rFonts w:cs="Times New Roman"/>
          <w:b/>
          <w:bCs/>
          <w:color w:val="202124"/>
          <w:spacing w:val="3"/>
          <w:sz w:val="22"/>
          <w:szCs w:val="22"/>
        </w:rPr>
        <w:t>NM Agriculture Workforce:</w:t>
      </w:r>
    </w:p>
    <w:p w14:paraId="166A7C85" w14:textId="6E7E42B3" w:rsidR="00824436" w:rsidRPr="00824436" w:rsidRDefault="00824436" w:rsidP="00824436">
      <w:pPr>
        <w:rPr>
          <w:rFonts w:eastAsia="Times New Roman" w:cs="Times New Roman"/>
          <w:b/>
          <w:bCs/>
          <w:color w:val="000000"/>
          <w:sz w:val="22"/>
          <w:szCs w:val="22"/>
        </w:rPr>
      </w:pPr>
      <w:r w:rsidRPr="00824436">
        <w:rPr>
          <w:rFonts w:cs="Times New Roman"/>
          <w:sz w:val="22"/>
          <w:szCs w:val="22"/>
        </w:rPr>
        <w:t>Provides eligible agricultural businesses up to 50 percent of the costs to employ an intern, including wages, fixed expenses, and other costs. The agriculture business must provide an intern with at least 130 hours of work experience over no more than 1 year. The intern may not be a current or former employee or relative of the business owner or operator. Seeking $100k in funding to be administered by NMDA. S</w:t>
      </w:r>
      <w:r>
        <w:rPr>
          <w:rFonts w:cs="Times New Roman"/>
          <w:sz w:val="22"/>
          <w:szCs w:val="22"/>
        </w:rPr>
        <w:t>p</w:t>
      </w:r>
      <w:r w:rsidRPr="00824436">
        <w:rPr>
          <w:rFonts w:cs="Times New Roman"/>
          <w:sz w:val="22"/>
          <w:szCs w:val="22"/>
        </w:rPr>
        <w:t>onsors: Representative Martin Zamora and Senator Pat Woods</w:t>
      </w:r>
    </w:p>
    <w:p w14:paraId="06FF65EF" w14:textId="4B603994" w:rsidR="00824436" w:rsidRDefault="00824436" w:rsidP="00131AEF">
      <w:pPr>
        <w:rPr>
          <w:rFonts w:cs="Times New Roman"/>
          <w:sz w:val="22"/>
          <w:szCs w:val="22"/>
        </w:rPr>
      </w:pPr>
    </w:p>
    <w:p w14:paraId="0B38DD17" w14:textId="7694D21F" w:rsidR="00131AEF" w:rsidRPr="001F7CD9" w:rsidRDefault="00131AEF" w:rsidP="00131AEF">
      <w:pPr>
        <w:rPr>
          <w:rFonts w:cs="Times New Roman"/>
          <w:sz w:val="22"/>
          <w:szCs w:val="22"/>
        </w:rPr>
      </w:pPr>
      <w:r w:rsidRPr="001F7CD9">
        <w:rPr>
          <w:rFonts w:cs="Times New Roman"/>
          <w:b/>
          <w:bCs/>
          <w:sz w:val="22"/>
          <w:szCs w:val="22"/>
        </w:rPr>
        <w:t>These programs will</w:t>
      </w:r>
      <w:r w:rsidRPr="001F7CD9">
        <w:rPr>
          <w:rFonts w:cs="Times New Roman"/>
          <w:sz w:val="22"/>
          <w:szCs w:val="22"/>
        </w:rPr>
        <w:t xml:space="preserve">: enhance children’s diets while promoting healthier lifestyles and increasing academic achievement; </w:t>
      </w:r>
      <w:bookmarkStart w:id="0" w:name="_Hlk61183918"/>
      <w:r w:rsidRPr="001F7CD9">
        <w:rPr>
          <w:rFonts w:cs="Times New Roman"/>
          <w:sz w:val="22"/>
          <w:szCs w:val="22"/>
        </w:rPr>
        <w:t xml:space="preserve">increase access </w:t>
      </w:r>
      <w:r w:rsidR="009E761B" w:rsidRPr="001F7CD9">
        <w:rPr>
          <w:rFonts w:cs="Times New Roman"/>
          <w:sz w:val="22"/>
          <w:szCs w:val="22"/>
        </w:rPr>
        <w:t>to</w:t>
      </w:r>
      <w:r w:rsidRPr="001F7CD9">
        <w:rPr>
          <w:rFonts w:cs="Times New Roman"/>
          <w:sz w:val="22"/>
          <w:szCs w:val="22"/>
        </w:rPr>
        <w:t xml:space="preserve"> New Mexico-grown fruits and vegetables for </w:t>
      </w:r>
      <w:r w:rsidR="008C065F">
        <w:rPr>
          <w:rFonts w:cs="Times New Roman"/>
          <w:sz w:val="22"/>
          <w:szCs w:val="22"/>
        </w:rPr>
        <w:t xml:space="preserve">early childhood, students K-12, and </w:t>
      </w:r>
      <w:r w:rsidRPr="001F7CD9">
        <w:rPr>
          <w:rFonts w:cs="Times New Roman"/>
          <w:sz w:val="22"/>
          <w:szCs w:val="22"/>
        </w:rPr>
        <w:t>seniors</w:t>
      </w:r>
      <w:bookmarkEnd w:id="0"/>
      <w:r w:rsidRPr="001F7CD9">
        <w:rPr>
          <w:rFonts w:cs="Times New Roman"/>
          <w:sz w:val="22"/>
          <w:szCs w:val="22"/>
        </w:rPr>
        <w:t>; provide soil health training</w:t>
      </w:r>
      <w:r w:rsidR="008C065F">
        <w:rPr>
          <w:rFonts w:cs="Times New Roman"/>
          <w:sz w:val="22"/>
          <w:szCs w:val="22"/>
        </w:rPr>
        <w:t>, conservation programs,</w:t>
      </w:r>
      <w:r w:rsidRPr="001F7CD9">
        <w:rPr>
          <w:rFonts w:cs="Times New Roman"/>
          <w:sz w:val="22"/>
          <w:szCs w:val="22"/>
        </w:rPr>
        <w:t xml:space="preserve"> and technical assistance to farmers and ranchers; </w:t>
      </w:r>
      <w:r w:rsidR="0063778D" w:rsidRPr="001F7CD9">
        <w:rPr>
          <w:rFonts w:cs="Times New Roman"/>
          <w:sz w:val="22"/>
          <w:szCs w:val="22"/>
        </w:rPr>
        <w:t xml:space="preserve">develop an agricultural workforce; </w:t>
      </w:r>
      <w:r w:rsidRPr="001F7CD9">
        <w:rPr>
          <w:rFonts w:cs="Times New Roman"/>
          <w:sz w:val="22"/>
          <w:szCs w:val="22"/>
        </w:rPr>
        <w:t xml:space="preserve">and, strengthen New Mexico’s farming economy and rural sectors by expanding market opportunities for farmers. </w:t>
      </w:r>
    </w:p>
    <w:p w14:paraId="1F867581" w14:textId="77777777" w:rsidR="00131AEF" w:rsidRPr="001F7CD9" w:rsidRDefault="00131AEF" w:rsidP="00131AEF">
      <w:pPr>
        <w:rPr>
          <w:rFonts w:cs="Times New Roman"/>
          <w:sz w:val="22"/>
          <w:szCs w:val="22"/>
        </w:rPr>
      </w:pPr>
    </w:p>
    <w:p w14:paraId="0456878B" w14:textId="77777777" w:rsidR="00131AEF" w:rsidRPr="001F7CD9" w:rsidRDefault="00131AEF" w:rsidP="00131AEF">
      <w:pPr>
        <w:rPr>
          <w:rFonts w:cs="Times New Roman"/>
          <w:sz w:val="22"/>
          <w:szCs w:val="22"/>
        </w:rPr>
      </w:pPr>
      <w:r w:rsidRPr="001F7CD9">
        <w:rPr>
          <w:rFonts w:cs="Times New Roman"/>
          <w:sz w:val="22"/>
          <w:szCs w:val="22"/>
        </w:rPr>
        <w:t>Please feel free to call us if you have any questions.  I can be reached at 505-660-8403.</w:t>
      </w:r>
    </w:p>
    <w:p w14:paraId="069AA363" w14:textId="77777777" w:rsidR="00131AEF" w:rsidRPr="001F7CD9" w:rsidRDefault="00131AEF" w:rsidP="00131AEF">
      <w:pPr>
        <w:rPr>
          <w:rFonts w:cs="Times New Roman"/>
          <w:sz w:val="22"/>
          <w:szCs w:val="22"/>
        </w:rPr>
      </w:pPr>
    </w:p>
    <w:p w14:paraId="757AAFCE" w14:textId="77777777" w:rsidR="00131AEF" w:rsidRPr="001F7CD9" w:rsidRDefault="00131AEF" w:rsidP="00131AEF">
      <w:pPr>
        <w:rPr>
          <w:rFonts w:cs="Times New Roman"/>
          <w:sz w:val="22"/>
          <w:szCs w:val="22"/>
        </w:rPr>
      </w:pPr>
      <w:r w:rsidRPr="001F7CD9">
        <w:rPr>
          <w:rFonts w:cs="Times New Roman"/>
          <w:sz w:val="22"/>
          <w:szCs w:val="22"/>
        </w:rPr>
        <w:t>Thank you for your consideration.</w:t>
      </w:r>
    </w:p>
    <w:p w14:paraId="7EB75D6E" w14:textId="77777777" w:rsidR="00131AEF" w:rsidRPr="007132B3" w:rsidRDefault="00131AEF" w:rsidP="00131AEF">
      <w:pPr>
        <w:rPr>
          <w:rFonts w:cs="Times New Roman"/>
          <w:sz w:val="20"/>
          <w:szCs w:val="20"/>
        </w:rPr>
      </w:pPr>
    </w:p>
    <w:p w14:paraId="09539666" w14:textId="000A4911" w:rsidR="00531C9A" w:rsidRDefault="00131AEF" w:rsidP="00131AEF">
      <w:pPr>
        <w:rPr>
          <w:rFonts w:cs="Times New Roman"/>
          <w:sz w:val="20"/>
          <w:szCs w:val="20"/>
        </w:rPr>
      </w:pPr>
      <w:r w:rsidRPr="007132B3">
        <w:rPr>
          <w:rFonts w:cs="Times New Roman"/>
          <w:sz w:val="20"/>
          <w:szCs w:val="20"/>
        </w:rPr>
        <w:t xml:space="preserve">Sincerely,  </w:t>
      </w:r>
    </w:p>
    <w:p w14:paraId="31977DBB" w14:textId="77777777" w:rsidR="003A483E" w:rsidRPr="007132B3" w:rsidRDefault="003A483E" w:rsidP="003A483E">
      <w:pPr>
        <w:ind w:right="660"/>
        <w:rPr>
          <w:rFonts w:eastAsia="Times New Roman" w:cs="Times New Roman"/>
          <w:color w:val="202124"/>
          <w:spacing w:val="3"/>
          <w:sz w:val="20"/>
          <w:szCs w:val="20"/>
        </w:rPr>
      </w:pPr>
    </w:p>
    <w:p w14:paraId="336E0AA0" w14:textId="77777777" w:rsidR="00DF24B1" w:rsidRDefault="009E761B" w:rsidP="009E761B">
      <w:pPr>
        <w:ind w:right="660"/>
        <w:rPr>
          <w:rFonts w:eastAsia="Times New Roman" w:cs="Times New Roman"/>
          <w:color w:val="202124"/>
          <w:spacing w:val="3"/>
          <w:sz w:val="20"/>
          <w:szCs w:val="20"/>
        </w:rPr>
      </w:pPr>
      <w:r>
        <w:rPr>
          <w:rFonts w:eastAsia="Times New Roman" w:cs="Times New Roman"/>
          <w:color w:val="202124"/>
          <w:spacing w:val="3"/>
          <w:sz w:val="20"/>
          <w:szCs w:val="20"/>
        </w:rPr>
        <w:t xml:space="preserve">Pam Roy </w:t>
      </w:r>
      <w:r>
        <w:rPr>
          <w:rFonts w:eastAsia="Times New Roman" w:cs="Times New Roman"/>
          <w:color w:val="202124"/>
          <w:spacing w:val="3"/>
          <w:sz w:val="20"/>
          <w:szCs w:val="20"/>
        </w:rPr>
        <w:tab/>
      </w:r>
      <w:r>
        <w:rPr>
          <w:rFonts w:eastAsia="Times New Roman" w:cs="Times New Roman"/>
          <w:color w:val="202124"/>
          <w:spacing w:val="3"/>
          <w:sz w:val="20"/>
          <w:szCs w:val="20"/>
        </w:rPr>
        <w:tab/>
      </w:r>
      <w:r>
        <w:rPr>
          <w:rFonts w:eastAsia="Times New Roman" w:cs="Times New Roman"/>
          <w:color w:val="202124"/>
          <w:spacing w:val="3"/>
          <w:sz w:val="20"/>
          <w:szCs w:val="20"/>
        </w:rPr>
        <w:tab/>
      </w:r>
      <w:r>
        <w:rPr>
          <w:rFonts w:eastAsia="Times New Roman" w:cs="Times New Roman"/>
          <w:color w:val="202124"/>
          <w:spacing w:val="3"/>
          <w:sz w:val="20"/>
          <w:szCs w:val="20"/>
        </w:rPr>
        <w:tab/>
      </w:r>
      <w:r w:rsidR="003A483E" w:rsidRPr="007132B3">
        <w:rPr>
          <w:rFonts w:eastAsia="Times New Roman" w:cs="Times New Roman"/>
          <w:color w:val="202124"/>
          <w:spacing w:val="3"/>
          <w:sz w:val="20"/>
          <w:szCs w:val="20"/>
        </w:rPr>
        <w:t xml:space="preserve">Krysten Aguilar                                     </w:t>
      </w:r>
      <w:r w:rsidR="00AE0957">
        <w:rPr>
          <w:rFonts w:eastAsia="Times New Roman" w:cs="Times New Roman"/>
          <w:color w:val="202124"/>
          <w:spacing w:val="3"/>
          <w:sz w:val="20"/>
          <w:szCs w:val="20"/>
        </w:rPr>
        <w:tab/>
      </w:r>
      <w:r w:rsidR="003A483E" w:rsidRPr="007132B3">
        <w:rPr>
          <w:rFonts w:eastAsia="Times New Roman" w:cs="Times New Roman"/>
          <w:color w:val="202124"/>
          <w:spacing w:val="3"/>
          <w:sz w:val="20"/>
          <w:szCs w:val="20"/>
        </w:rPr>
        <w:t>Helga Garza</w:t>
      </w:r>
    </w:p>
    <w:p w14:paraId="23D70764" w14:textId="77777777" w:rsidR="00DF24B1" w:rsidRDefault="00DF24B1" w:rsidP="009E761B">
      <w:pPr>
        <w:ind w:right="660"/>
        <w:rPr>
          <w:rFonts w:eastAsia="Times New Roman" w:cs="Times New Roman"/>
          <w:color w:val="202124"/>
          <w:spacing w:val="3"/>
          <w:sz w:val="20"/>
          <w:szCs w:val="20"/>
        </w:rPr>
      </w:pPr>
      <w:r>
        <w:rPr>
          <w:rFonts w:eastAsia="Times New Roman" w:cs="Times New Roman"/>
          <w:color w:val="202124"/>
          <w:spacing w:val="3"/>
          <w:sz w:val="20"/>
          <w:szCs w:val="20"/>
        </w:rPr>
        <w:t>Executive Director</w:t>
      </w:r>
      <w:r w:rsidR="003A483E" w:rsidRPr="007132B3">
        <w:rPr>
          <w:rFonts w:eastAsia="Times New Roman" w:cs="Times New Roman"/>
          <w:color w:val="202124"/>
          <w:spacing w:val="3"/>
          <w:sz w:val="20"/>
          <w:szCs w:val="20"/>
        </w:rPr>
        <w:t xml:space="preserve">                                  </w:t>
      </w:r>
      <w:r w:rsidR="00AE0957">
        <w:rPr>
          <w:rFonts w:eastAsia="Times New Roman" w:cs="Times New Roman"/>
          <w:color w:val="202124"/>
          <w:spacing w:val="3"/>
          <w:sz w:val="20"/>
          <w:szCs w:val="20"/>
        </w:rPr>
        <w:tab/>
      </w:r>
      <w:r w:rsidR="003A483E" w:rsidRPr="007132B3">
        <w:rPr>
          <w:rFonts w:eastAsia="Times New Roman" w:cs="Times New Roman"/>
          <w:color w:val="202124"/>
          <w:spacing w:val="3"/>
          <w:sz w:val="20"/>
          <w:szCs w:val="20"/>
        </w:rPr>
        <w:t xml:space="preserve">Co-Executive Director                           </w:t>
      </w:r>
      <w:r w:rsidR="00AE0957">
        <w:rPr>
          <w:rFonts w:eastAsia="Times New Roman" w:cs="Times New Roman"/>
          <w:color w:val="202124"/>
          <w:spacing w:val="3"/>
          <w:sz w:val="20"/>
          <w:szCs w:val="20"/>
        </w:rPr>
        <w:tab/>
      </w:r>
      <w:r w:rsidR="003A483E" w:rsidRPr="007132B3">
        <w:rPr>
          <w:rFonts w:eastAsia="Times New Roman" w:cs="Times New Roman"/>
          <w:color w:val="202124"/>
          <w:spacing w:val="3"/>
          <w:sz w:val="20"/>
          <w:szCs w:val="20"/>
        </w:rPr>
        <w:t>Executive Director</w:t>
      </w:r>
    </w:p>
    <w:p w14:paraId="076E1CA6" w14:textId="60435326" w:rsidR="00DF24B1" w:rsidRDefault="00DF24B1" w:rsidP="009E761B">
      <w:pPr>
        <w:ind w:right="660"/>
        <w:rPr>
          <w:rFonts w:eastAsia="Times New Roman" w:cs="Times New Roman"/>
          <w:color w:val="202124"/>
          <w:spacing w:val="3"/>
          <w:sz w:val="20"/>
          <w:szCs w:val="20"/>
        </w:rPr>
      </w:pPr>
      <w:r>
        <w:rPr>
          <w:rFonts w:eastAsia="Times New Roman" w:cs="Times New Roman"/>
          <w:color w:val="202124"/>
          <w:spacing w:val="3"/>
          <w:sz w:val="20"/>
          <w:szCs w:val="20"/>
        </w:rPr>
        <w:lastRenderedPageBreak/>
        <w:t>Farm to Table</w:t>
      </w:r>
      <w:r>
        <w:rPr>
          <w:rFonts w:eastAsia="Times New Roman" w:cs="Times New Roman"/>
          <w:color w:val="202124"/>
          <w:spacing w:val="3"/>
          <w:sz w:val="20"/>
          <w:szCs w:val="20"/>
        </w:rPr>
        <w:tab/>
      </w:r>
      <w:r>
        <w:rPr>
          <w:rFonts w:eastAsia="Times New Roman" w:cs="Times New Roman"/>
          <w:color w:val="202124"/>
          <w:spacing w:val="3"/>
          <w:sz w:val="20"/>
          <w:szCs w:val="20"/>
        </w:rPr>
        <w:tab/>
      </w:r>
      <w:r w:rsidR="003A483E" w:rsidRPr="007132B3">
        <w:rPr>
          <w:rFonts w:eastAsia="Times New Roman" w:cs="Times New Roman"/>
          <w:color w:val="202124"/>
          <w:spacing w:val="3"/>
          <w:sz w:val="20"/>
          <w:szCs w:val="20"/>
        </w:rPr>
        <w:t xml:space="preserve">                         </w:t>
      </w:r>
      <w:r w:rsidR="00AE0957">
        <w:rPr>
          <w:rFonts w:eastAsia="Times New Roman" w:cs="Times New Roman"/>
          <w:color w:val="202124"/>
          <w:spacing w:val="3"/>
          <w:sz w:val="20"/>
          <w:szCs w:val="20"/>
        </w:rPr>
        <w:tab/>
      </w:r>
      <w:r w:rsidR="003A483E" w:rsidRPr="007132B3">
        <w:rPr>
          <w:rFonts w:eastAsia="Times New Roman" w:cs="Times New Roman"/>
          <w:color w:val="202124"/>
          <w:spacing w:val="3"/>
          <w:sz w:val="20"/>
          <w:szCs w:val="20"/>
        </w:rPr>
        <w:t xml:space="preserve">La Semilla Food Center                       </w:t>
      </w:r>
      <w:r w:rsidR="00AE0957">
        <w:rPr>
          <w:rFonts w:eastAsia="Times New Roman" w:cs="Times New Roman"/>
          <w:color w:val="202124"/>
          <w:spacing w:val="3"/>
          <w:sz w:val="20"/>
          <w:szCs w:val="20"/>
        </w:rPr>
        <w:tab/>
      </w:r>
      <w:r w:rsidR="003A483E" w:rsidRPr="007132B3">
        <w:rPr>
          <w:rFonts w:eastAsia="Times New Roman" w:cs="Times New Roman"/>
          <w:color w:val="202124"/>
          <w:spacing w:val="3"/>
          <w:sz w:val="20"/>
          <w:szCs w:val="20"/>
        </w:rPr>
        <w:t>Agri</w:t>
      </w:r>
      <w:r w:rsidR="0063778D">
        <w:rPr>
          <w:rFonts w:eastAsia="Times New Roman" w:cs="Times New Roman"/>
          <w:color w:val="202124"/>
          <w:spacing w:val="3"/>
          <w:sz w:val="20"/>
          <w:szCs w:val="20"/>
        </w:rPr>
        <w:t>-C</w:t>
      </w:r>
      <w:r w:rsidR="003A483E" w:rsidRPr="007132B3">
        <w:rPr>
          <w:rFonts w:eastAsia="Times New Roman" w:cs="Times New Roman"/>
          <w:color w:val="202124"/>
          <w:spacing w:val="3"/>
          <w:sz w:val="20"/>
          <w:szCs w:val="20"/>
        </w:rPr>
        <w:t xml:space="preserve">ultura Network </w:t>
      </w:r>
    </w:p>
    <w:p w14:paraId="09BEB3BD" w14:textId="0DAABE35" w:rsidR="009E761B" w:rsidRDefault="00DF24B1" w:rsidP="009E761B">
      <w:pPr>
        <w:ind w:right="660"/>
        <w:rPr>
          <w:rFonts w:eastAsia="Times New Roman" w:cs="Times New Roman"/>
          <w:color w:val="202124"/>
          <w:spacing w:val="3"/>
          <w:sz w:val="20"/>
          <w:szCs w:val="20"/>
        </w:rPr>
      </w:pPr>
      <w:r>
        <w:rPr>
          <w:rFonts w:eastAsia="Times New Roman" w:cs="Times New Roman"/>
          <w:color w:val="202124"/>
          <w:spacing w:val="3"/>
          <w:sz w:val="20"/>
          <w:szCs w:val="20"/>
        </w:rPr>
        <w:t>Santa Fe</w:t>
      </w:r>
      <w:r>
        <w:rPr>
          <w:rFonts w:eastAsia="Times New Roman" w:cs="Times New Roman"/>
          <w:color w:val="202124"/>
          <w:spacing w:val="3"/>
          <w:sz w:val="20"/>
          <w:szCs w:val="20"/>
        </w:rPr>
        <w:tab/>
      </w:r>
      <w:r>
        <w:rPr>
          <w:rFonts w:eastAsia="Times New Roman" w:cs="Times New Roman"/>
          <w:color w:val="202124"/>
          <w:spacing w:val="3"/>
          <w:sz w:val="20"/>
          <w:szCs w:val="20"/>
        </w:rPr>
        <w:tab/>
      </w:r>
      <w:r w:rsidR="003A483E" w:rsidRPr="007132B3">
        <w:rPr>
          <w:rFonts w:eastAsia="Times New Roman" w:cs="Times New Roman"/>
          <w:color w:val="202124"/>
          <w:spacing w:val="3"/>
          <w:sz w:val="20"/>
          <w:szCs w:val="20"/>
        </w:rPr>
        <w:t xml:space="preserve">                    </w:t>
      </w:r>
      <w:r w:rsidR="00AE0957">
        <w:rPr>
          <w:rFonts w:eastAsia="Times New Roman" w:cs="Times New Roman"/>
          <w:color w:val="202124"/>
          <w:spacing w:val="3"/>
          <w:sz w:val="20"/>
          <w:szCs w:val="20"/>
        </w:rPr>
        <w:tab/>
      </w:r>
      <w:r w:rsidR="003A483E" w:rsidRPr="007132B3">
        <w:rPr>
          <w:rFonts w:eastAsia="Times New Roman" w:cs="Times New Roman"/>
          <w:color w:val="202124"/>
          <w:spacing w:val="3"/>
          <w:sz w:val="20"/>
          <w:szCs w:val="20"/>
        </w:rPr>
        <w:t xml:space="preserve"> Anthony, NM</w:t>
      </w:r>
      <w:r w:rsidR="003A483E" w:rsidRPr="007132B3">
        <w:rPr>
          <w:rFonts w:eastAsia="Times New Roman" w:cs="Times New Roman"/>
          <w:color w:val="202124"/>
          <w:spacing w:val="3"/>
          <w:sz w:val="20"/>
          <w:szCs w:val="20"/>
        </w:rPr>
        <w:tab/>
        <w:t xml:space="preserve">      </w:t>
      </w:r>
      <w:r w:rsidR="003A483E" w:rsidRPr="007132B3">
        <w:rPr>
          <w:rFonts w:eastAsia="Times New Roman" w:cs="Times New Roman"/>
          <w:color w:val="202124"/>
          <w:spacing w:val="3"/>
          <w:sz w:val="20"/>
          <w:szCs w:val="20"/>
        </w:rPr>
        <w:tab/>
      </w:r>
      <w:r w:rsidR="003A483E" w:rsidRPr="007132B3">
        <w:rPr>
          <w:rFonts w:eastAsia="Times New Roman" w:cs="Times New Roman"/>
          <w:color w:val="202124"/>
          <w:spacing w:val="3"/>
          <w:sz w:val="20"/>
          <w:szCs w:val="20"/>
        </w:rPr>
        <w:tab/>
        <w:t xml:space="preserve">        </w:t>
      </w:r>
      <w:r w:rsidR="00AE0957">
        <w:rPr>
          <w:rFonts w:eastAsia="Times New Roman" w:cs="Times New Roman"/>
          <w:color w:val="202124"/>
          <w:spacing w:val="3"/>
          <w:sz w:val="20"/>
          <w:szCs w:val="20"/>
        </w:rPr>
        <w:tab/>
      </w:r>
      <w:r w:rsidR="003A483E" w:rsidRPr="007132B3">
        <w:rPr>
          <w:rFonts w:eastAsia="Times New Roman" w:cs="Times New Roman"/>
          <w:color w:val="202124"/>
          <w:spacing w:val="3"/>
          <w:sz w:val="20"/>
          <w:szCs w:val="20"/>
        </w:rPr>
        <w:t>South Valley Albuquerque</w:t>
      </w:r>
    </w:p>
    <w:p w14:paraId="3DA58D3A" w14:textId="78F6A9CB" w:rsidR="003A483E" w:rsidRDefault="00537AB3" w:rsidP="00DF24B1">
      <w:pPr>
        <w:ind w:right="660"/>
        <w:rPr>
          <w:rFonts w:eastAsia="Times New Roman" w:cs="Times New Roman"/>
          <w:color w:val="202124"/>
          <w:spacing w:val="3"/>
          <w:sz w:val="20"/>
          <w:szCs w:val="20"/>
        </w:rPr>
      </w:pPr>
      <w:hyperlink r:id="rId5" w:history="1">
        <w:r w:rsidR="00DF24B1" w:rsidRPr="00F8032D">
          <w:rPr>
            <w:rStyle w:val="Hyperlink"/>
            <w:rFonts w:eastAsia="Times New Roman" w:cs="Times New Roman"/>
            <w:spacing w:val="3"/>
            <w:sz w:val="20"/>
            <w:szCs w:val="20"/>
          </w:rPr>
          <w:t>pam@farmtotablenm.org</w:t>
        </w:r>
      </w:hyperlink>
      <w:r w:rsidR="00DF24B1">
        <w:rPr>
          <w:rFonts w:eastAsia="Times New Roman" w:cs="Times New Roman"/>
          <w:spacing w:val="3"/>
          <w:sz w:val="20"/>
          <w:szCs w:val="20"/>
        </w:rPr>
        <w:tab/>
      </w:r>
      <w:r w:rsidR="00DF24B1">
        <w:rPr>
          <w:rFonts w:eastAsia="Times New Roman" w:cs="Times New Roman"/>
          <w:spacing w:val="3"/>
          <w:sz w:val="20"/>
          <w:szCs w:val="20"/>
        </w:rPr>
        <w:tab/>
      </w:r>
      <w:r w:rsidR="00DF24B1">
        <w:rPr>
          <w:rFonts w:eastAsia="Times New Roman" w:cs="Times New Roman"/>
          <w:spacing w:val="3"/>
          <w:sz w:val="20"/>
          <w:szCs w:val="20"/>
        </w:rPr>
        <w:tab/>
      </w:r>
      <w:hyperlink r:id="rId6" w:history="1">
        <w:r w:rsidR="009E761B" w:rsidRPr="00F8032D">
          <w:rPr>
            <w:rStyle w:val="Hyperlink"/>
            <w:rFonts w:eastAsia="Times New Roman" w:cs="Times New Roman"/>
            <w:spacing w:val="3"/>
            <w:sz w:val="20"/>
            <w:szCs w:val="20"/>
          </w:rPr>
          <w:t>krysten@lasemillafoodcenter.org</w:t>
        </w:r>
      </w:hyperlink>
      <w:r w:rsidR="003A483E" w:rsidRPr="007132B3">
        <w:rPr>
          <w:rFonts w:eastAsia="Times New Roman" w:cs="Times New Roman"/>
          <w:color w:val="202124"/>
          <w:spacing w:val="3"/>
          <w:sz w:val="20"/>
          <w:szCs w:val="20"/>
        </w:rPr>
        <w:t xml:space="preserve">         </w:t>
      </w:r>
      <w:r w:rsidR="00DF24B1">
        <w:rPr>
          <w:rFonts w:eastAsia="Times New Roman" w:cs="Times New Roman"/>
          <w:color w:val="202124"/>
          <w:spacing w:val="3"/>
          <w:sz w:val="20"/>
          <w:szCs w:val="20"/>
        </w:rPr>
        <w:t xml:space="preserve"> </w:t>
      </w:r>
      <w:hyperlink r:id="rId7" w:history="1">
        <w:r w:rsidR="00DF24B1" w:rsidRPr="00F8032D">
          <w:rPr>
            <w:rStyle w:val="Hyperlink"/>
            <w:rFonts w:eastAsia="Times New Roman" w:cs="Times New Roman"/>
            <w:spacing w:val="3"/>
            <w:sz w:val="20"/>
            <w:szCs w:val="20"/>
          </w:rPr>
          <w:t>helgagarciagarza@gmail.com</w:t>
        </w:r>
      </w:hyperlink>
      <w:r w:rsidR="003A483E" w:rsidRPr="007132B3">
        <w:rPr>
          <w:rFonts w:eastAsia="Times New Roman" w:cs="Times New Roman"/>
          <w:color w:val="202124"/>
          <w:spacing w:val="3"/>
          <w:sz w:val="20"/>
          <w:szCs w:val="20"/>
        </w:rPr>
        <w:t xml:space="preserve">        </w:t>
      </w:r>
      <w:r w:rsidR="00DF24B1">
        <w:rPr>
          <w:rFonts w:eastAsia="Times New Roman" w:cs="Times New Roman"/>
          <w:color w:val="202124"/>
          <w:spacing w:val="3"/>
          <w:sz w:val="20"/>
          <w:szCs w:val="20"/>
        </w:rPr>
        <w:t>505-660-8403</w:t>
      </w:r>
      <w:r w:rsidR="00DF24B1">
        <w:rPr>
          <w:rFonts w:eastAsia="Times New Roman" w:cs="Times New Roman"/>
          <w:color w:val="202124"/>
          <w:spacing w:val="3"/>
          <w:sz w:val="20"/>
          <w:szCs w:val="20"/>
        </w:rPr>
        <w:tab/>
      </w:r>
      <w:r w:rsidR="00DF24B1">
        <w:rPr>
          <w:rFonts w:eastAsia="Times New Roman" w:cs="Times New Roman"/>
          <w:color w:val="202124"/>
          <w:spacing w:val="3"/>
          <w:sz w:val="20"/>
          <w:szCs w:val="20"/>
        </w:rPr>
        <w:tab/>
      </w:r>
      <w:r w:rsidR="00DF24B1">
        <w:rPr>
          <w:rFonts w:eastAsia="Times New Roman" w:cs="Times New Roman"/>
          <w:color w:val="202124"/>
          <w:spacing w:val="3"/>
          <w:sz w:val="20"/>
          <w:szCs w:val="20"/>
        </w:rPr>
        <w:tab/>
      </w:r>
      <w:r w:rsidR="00DF24B1">
        <w:rPr>
          <w:rFonts w:eastAsia="Times New Roman" w:cs="Times New Roman"/>
          <w:color w:val="202124"/>
          <w:spacing w:val="3"/>
          <w:sz w:val="20"/>
          <w:szCs w:val="20"/>
        </w:rPr>
        <w:tab/>
      </w:r>
      <w:r w:rsidR="003A483E" w:rsidRPr="007132B3">
        <w:rPr>
          <w:rFonts w:eastAsia="Times New Roman" w:cs="Times New Roman"/>
          <w:color w:val="202124"/>
          <w:spacing w:val="3"/>
          <w:sz w:val="20"/>
          <w:szCs w:val="20"/>
        </w:rPr>
        <w:t>575-639-0493</w:t>
      </w:r>
      <w:r w:rsidR="003A483E" w:rsidRPr="007132B3">
        <w:rPr>
          <w:rFonts w:eastAsia="Times New Roman" w:cs="Times New Roman"/>
          <w:color w:val="202124"/>
          <w:spacing w:val="3"/>
          <w:sz w:val="20"/>
          <w:szCs w:val="20"/>
        </w:rPr>
        <w:tab/>
      </w:r>
      <w:r w:rsidR="003A483E" w:rsidRPr="007132B3">
        <w:rPr>
          <w:rFonts w:eastAsia="Times New Roman" w:cs="Times New Roman"/>
          <w:color w:val="202124"/>
          <w:spacing w:val="3"/>
          <w:sz w:val="20"/>
          <w:szCs w:val="20"/>
        </w:rPr>
        <w:tab/>
      </w:r>
      <w:r w:rsidR="003A483E" w:rsidRPr="007132B3">
        <w:rPr>
          <w:rFonts w:eastAsia="Times New Roman" w:cs="Times New Roman"/>
          <w:color w:val="202124"/>
          <w:spacing w:val="3"/>
          <w:sz w:val="20"/>
          <w:szCs w:val="20"/>
        </w:rPr>
        <w:tab/>
      </w:r>
      <w:r w:rsidR="003A483E" w:rsidRPr="007132B3">
        <w:rPr>
          <w:rFonts w:eastAsia="Times New Roman" w:cs="Times New Roman"/>
          <w:color w:val="202124"/>
          <w:spacing w:val="3"/>
          <w:sz w:val="20"/>
          <w:szCs w:val="20"/>
        </w:rPr>
        <w:tab/>
        <w:t>505-217-2461</w:t>
      </w:r>
      <w:r w:rsidR="003A483E" w:rsidRPr="007132B3">
        <w:rPr>
          <w:rFonts w:eastAsia="Times New Roman" w:cs="Times New Roman"/>
          <w:color w:val="202124"/>
          <w:spacing w:val="3"/>
          <w:sz w:val="20"/>
          <w:szCs w:val="20"/>
        </w:rPr>
        <w:tab/>
      </w:r>
      <w:r w:rsidR="003A483E" w:rsidRPr="007132B3">
        <w:rPr>
          <w:rFonts w:eastAsia="Times New Roman" w:cs="Times New Roman"/>
          <w:color w:val="202124"/>
          <w:spacing w:val="3"/>
          <w:sz w:val="20"/>
          <w:szCs w:val="20"/>
        </w:rPr>
        <w:tab/>
      </w:r>
    </w:p>
    <w:p w14:paraId="028E1703" w14:textId="20157907" w:rsidR="00AE0957" w:rsidRDefault="00AE0957" w:rsidP="003A483E">
      <w:pPr>
        <w:rPr>
          <w:rFonts w:eastAsia="Times New Roman" w:cs="Times New Roman"/>
          <w:color w:val="202124"/>
          <w:spacing w:val="3"/>
          <w:sz w:val="20"/>
          <w:szCs w:val="20"/>
        </w:rPr>
      </w:pPr>
    </w:p>
    <w:p w14:paraId="72D0B817" w14:textId="21629D08" w:rsidR="00AE0957" w:rsidRDefault="001F7CD9" w:rsidP="003A483E">
      <w:pPr>
        <w:rPr>
          <w:rFonts w:eastAsia="Times New Roman" w:cs="Times New Roman"/>
          <w:color w:val="202124"/>
          <w:spacing w:val="3"/>
          <w:sz w:val="20"/>
          <w:szCs w:val="20"/>
        </w:rPr>
      </w:pPr>
      <w:r>
        <w:rPr>
          <w:rFonts w:eastAsia="Times New Roman" w:cs="Times New Roman"/>
          <w:color w:val="202124"/>
          <w:spacing w:val="3"/>
          <w:sz w:val="20"/>
          <w:szCs w:val="20"/>
        </w:rPr>
        <w:tab/>
      </w:r>
      <w:r>
        <w:rPr>
          <w:rFonts w:eastAsia="Times New Roman" w:cs="Times New Roman"/>
          <w:color w:val="202124"/>
          <w:spacing w:val="3"/>
          <w:sz w:val="20"/>
          <w:szCs w:val="20"/>
        </w:rPr>
        <w:tab/>
      </w:r>
      <w:r>
        <w:rPr>
          <w:rFonts w:eastAsia="Times New Roman" w:cs="Times New Roman"/>
          <w:color w:val="202124"/>
          <w:spacing w:val="3"/>
          <w:sz w:val="20"/>
          <w:szCs w:val="20"/>
        </w:rPr>
        <w:tab/>
      </w:r>
      <w:r>
        <w:rPr>
          <w:rFonts w:eastAsia="Times New Roman" w:cs="Times New Roman"/>
          <w:color w:val="202124"/>
          <w:spacing w:val="3"/>
          <w:sz w:val="20"/>
          <w:szCs w:val="20"/>
        </w:rPr>
        <w:tab/>
      </w:r>
      <w:r>
        <w:rPr>
          <w:rFonts w:eastAsia="Times New Roman" w:cs="Times New Roman"/>
          <w:color w:val="202124"/>
          <w:spacing w:val="3"/>
          <w:sz w:val="20"/>
          <w:szCs w:val="20"/>
        </w:rPr>
        <w:tab/>
      </w:r>
      <w:r>
        <w:rPr>
          <w:rFonts w:eastAsia="Times New Roman" w:cs="Times New Roman"/>
          <w:color w:val="202124"/>
          <w:spacing w:val="3"/>
          <w:sz w:val="20"/>
          <w:szCs w:val="20"/>
        </w:rPr>
        <w:tab/>
      </w:r>
      <w:r>
        <w:rPr>
          <w:rFonts w:eastAsia="Times New Roman" w:cs="Times New Roman"/>
          <w:color w:val="202124"/>
          <w:spacing w:val="3"/>
          <w:sz w:val="20"/>
          <w:szCs w:val="20"/>
        </w:rPr>
        <w:tab/>
      </w:r>
      <w:r>
        <w:rPr>
          <w:rFonts w:eastAsia="Times New Roman" w:cs="Times New Roman"/>
          <w:color w:val="202124"/>
          <w:spacing w:val="3"/>
          <w:sz w:val="20"/>
          <w:szCs w:val="20"/>
        </w:rPr>
        <w:tab/>
      </w:r>
      <w:r>
        <w:rPr>
          <w:rFonts w:eastAsia="Times New Roman" w:cs="Times New Roman"/>
          <w:color w:val="202124"/>
          <w:spacing w:val="3"/>
          <w:sz w:val="20"/>
          <w:szCs w:val="20"/>
        </w:rPr>
        <w:tab/>
      </w:r>
      <w:r>
        <w:rPr>
          <w:rFonts w:eastAsia="Times New Roman" w:cs="Times New Roman"/>
          <w:color w:val="202124"/>
          <w:spacing w:val="3"/>
          <w:sz w:val="20"/>
          <w:szCs w:val="20"/>
        </w:rPr>
        <w:tab/>
      </w:r>
      <w:r>
        <w:rPr>
          <w:rFonts w:eastAsia="Times New Roman" w:cs="Times New Roman"/>
          <w:color w:val="202124"/>
          <w:spacing w:val="3"/>
          <w:sz w:val="20"/>
          <w:szCs w:val="20"/>
        </w:rPr>
        <w:tab/>
      </w:r>
      <w:r>
        <w:rPr>
          <w:rFonts w:eastAsia="Times New Roman" w:cs="Times New Roman"/>
          <w:color w:val="202124"/>
          <w:spacing w:val="3"/>
          <w:sz w:val="20"/>
          <w:szCs w:val="20"/>
        </w:rPr>
        <w:tab/>
      </w:r>
      <w:r>
        <w:rPr>
          <w:rFonts w:eastAsia="Times New Roman" w:cs="Times New Roman"/>
          <w:color w:val="202124"/>
          <w:spacing w:val="3"/>
          <w:sz w:val="20"/>
          <w:szCs w:val="20"/>
        </w:rPr>
        <w:tab/>
      </w:r>
      <w:r>
        <w:rPr>
          <w:rFonts w:eastAsia="Times New Roman" w:cs="Times New Roman"/>
          <w:color w:val="202124"/>
          <w:spacing w:val="3"/>
          <w:sz w:val="20"/>
          <w:szCs w:val="20"/>
        </w:rPr>
        <w:tab/>
      </w:r>
      <w:r>
        <w:rPr>
          <w:rFonts w:eastAsia="Times New Roman" w:cs="Times New Roman"/>
          <w:color w:val="202124"/>
          <w:spacing w:val="3"/>
          <w:sz w:val="20"/>
          <w:szCs w:val="20"/>
        </w:rPr>
        <w:tab/>
      </w:r>
    </w:p>
    <w:p w14:paraId="65CBCCC3" w14:textId="4015A7D4" w:rsidR="00AE0957" w:rsidRDefault="00AE0957" w:rsidP="003A483E">
      <w:pPr>
        <w:rPr>
          <w:rFonts w:eastAsia="Times New Roman" w:cs="Times New Roman"/>
          <w:color w:val="202124"/>
          <w:spacing w:val="3"/>
          <w:sz w:val="20"/>
          <w:szCs w:val="20"/>
        </w:rPr>
      </w:pPr>
      <w:r>
        <w:rPr>
          <w:rFonts w:eastAsia="Times New Roman" w:cs="Times New Roman"/>
          <w:color w:val="202124"/>
          <w:spacing w:val="3"/>
          <w:sz w:val="20"/>
          <w:szCs w:val="20"/>
        </w:rPr>
        <w:t>Susan Wilger</w:t>
      </w:r>
      <w:r>
        <w:rPr>
          <w:rFonts w:eastAsia="Times New Roman" w:cs="Times New Roman"/>
          <w:color w:val="202124"/>
          <w:spacing w:val="3"/>
          <w:sz w:val="20"/>
          <w:szCs w:val="20"/>
        </w:rPr>
        <w:tab/>
      </w:r>
      <w:r>
        <w:rPr>
          <w:rFonts w:eastAsia="Times New Roman" w:cs="Times New Roman"/>
          <w:color w:val="202124"/>
          <w:spacing w:val="3"/>
          <w:sz w:val="20"/>
          <w:szCs w:val="20"/>
        </w:rPr>
        <w:tab/>
      </w:r>
      <w:r>
        <w:rPr>
          <w:rFonts w:eastAsia="Times New Roman" w:cs="Times New Roman"/>
          <w:color w:val="202124"/>
          <w:spacing w:val="3"/>
          <w:sz w:val="20"/>
          <w:szCs w:val="20"/>
        </w:rPr>
        <w:tab/>
        <w:t xml:space="preserve">       </w:t>
      </w:r>
      <w:r w:rsidR="00E26F1C">
        <w:rPr>
          <w:rFonts w:eastAsia="Times New Roman" w:cs="Times New Roman"/>
          <w:color w:val="202124"/>
          <w:spacing w:val="3"/>
          <w:sz w:val="20"/>
          <w:szCs w:val="20"/>
        </w:rPr>
        <w:tab/>
      </w:r>
      <w:r>
        <w:rPr>
          <w:rFonts w:eastAsia="Times New Roman" w:cs="Times New Roman"/>
          <w:color w:val="202124"/>
          <w:spacing w:val="3"/>
          <w:sz w:val="20"/>
          <w:szCs w:val="20"/>
        </w:rPr>
        <w:t xml:space="preserve">Denise Miller                                        </w:t>
      </w:r>
      <w:r w:rsidR="00E26F1C">
        <w:rPr>
          <w:rFonts w:eastAsia="Times New Roman" w:cs="Times New Roman"/>
          <w:color w:val="202124"/>
          <w:spacing w:val="3"/>
          <w:sz w:val="20"/>
          <w:szCs w:val="20"/>
        </w:rPr>
        <w:tab/>
      </w:r>
      <w:r>
        <w:rPr>
          <w:rFonts w:eastAsia="Times New Roman" w:cs="Times New Roman"/>
          <w:color w:val="202124"/>
          <w:spacing w:val="3"/>
          <w:sz w:val="20"/>
          <w:szCs w:val="20"/>
        </w:rPr>
        <w:t>Isabelle Jenniche</w:t>
      </w:r>
      <w:r w:rsidR="00351A3A">
        <w:rPr>
          <w:rFonts w:eastAsia="Times New Roman" w:cs="Times New Roman"/>
          <w:color w:val="202124"/>
          <w:spacing w:val="3"/>
          <w:sz w:val="20"/>
          <w:szCs w:val="20"/>
        </w:rPr>
        <w:t>s</w:t>
      </w:r>
    </w:p>
    <w:p w14:paraId="2D6D3E14" w14:textId="5F0AC2D9" w:rsidR="00E26F1C" w:rsidRDefault="00E26F1C" w:rsidP="003A483E">
      <w:pPr>
        <w:rPr>
          <w:rFonts w:eastAsia="Times New Roman" w:cs="Times New Roman"/>
          <w:color w:val="202124"/>
          <w:spacing w:val="3"/>
          <w:sz w:val="20"/>
          <w:szCs w:val="20"/>
        </w:rPr>
      </w:pPr>
      <w:r>
        <w:rPr>
          <w:rFonts w:eastAsia="Times New Roman" w:cs="Times New Roman"/>
          <w:color w:val="202124"/>
          <w:spacing w:val="3"/>
          <w:sz w:val="20"/>
          <w:szCs w:val="20"/>
        </w:rPr>
        <w:t>Executive Director</w:t>
      </w:r>
      <w:r>
        <w:rPr>
          <w:rFonts w:eastAsia="Times New Roman" w:cs="Times New Roman"/>
          <w:color w:val="202124"/>
          <w:spacing w:val="3"/>
          <w:sz w:val="20"/>
          <w:szCs w:val="20"/>
        </w:rPr>
        <w:tab/>
      </w:r>
      <w:r>
        <w:rPr>
          <w:rFonts w:eastAsia="Times New Roman" w:cs="Times New Roman"/>
          <w:color w:val="202124"/>
          <w:spacing w:val="3"/>
          <w:sz w:val="20"/>
          <w:szCs w:val="20"/>
        </w:rPr>
        <w:tab/>
      </w:r>
      <w:r>
        <w:rPr>
          <w:rFonts w:eastAsia="Times New Roman" w:cs="Times New Roman"/>
          <w:color w:val="202124"/>
          <w:spacing w:val="3"/>
          <w:sz w:val="20"/>
          <w:szCs w:val="20"/>
        </w:rPr>
        <w:tab/>
        <w:t>Executive Director</w:t>
      </w:r>
      <w:r>
        <w:rPr>
          <w:rFonts w:eastAsia="Times New Roman" w:cs="Times New Roman"/>
          <w:color w:val="202124"/>
          <w:spacing w:val="3"/>
          <w:sz w:val="20"/>
          <w:szCs w:val="20"/>
        </w:rPr>
        <w:tab/>
      </w:r>
      <w:r>
        <w:rPr>
          <w:rFonts w:eastAsia="Times New Roman" w:cs="Times New Roman"/>
          <w:color w:val="202124"/>
          <w:spacing w:val="3"/>
          <w:sz w:val="20"/>
          <w:szCs w:val="20"/>
        </w:rPr>
        <w:tab/>
      </w:r>
      <w:r>
        <w:rPr>
          <w:rFonts w:eastAsia="Times New Roman" w:cs="Times New Roman"/>
          <w:color w:val="202124"/>
          <w:spacing w:val="3"/>
          <w:sz w:val="20"/>
          <w:szCs w:val="20"/>
        </w:rPr>
        <w:tab/>
      </w:r>
      <w:r w:rsidR="001F7CD9">
        <w:rPr>
          <w:rFonts w:eastAsia="Times New Roman" w:cs="Times New Roman"/>
          <w:color w:val="202124"/>
          <w:spacing w:val="3"/>
          <w:sz w:val="20"/>
          <w:szCs w:val="20"/>
        </w:rPr>
        <w:t>Co-Founder</w:t>
      </w:r>
    </w:p>
    <w:p w14:paraId="7960C3BC" w14:textId="4806ACD8" w:rsidR="00AE0957" w:rsidRDefault="00AE0957" w:rsidP="003A483E">
      <w:pPr>
        <w:rPr>
          <w:rFonts w:eastAsia="Times New Roman" w:cs="Times New Roman"/>
          <w:color w:val="202124"/>
          <w:spacing w:val="3"/>
          <w:sz w:val="20"/>
          <w:szCs w:val="20"/>
        </w:rPr>
      </w:pPr>
      <w:r>
        <w:rPr>
          <w:rFonts w:eastAsia="Times New Roman" w:cs="Times New Roman"/>
          <w:color w:val="202124"/>
          <w:spacing w:val="3"/>
          <w:sz w:val="20"/>
          <w:szCs w:val="20"/>
        </w:rPr>
        <w:t xml:space="preserve">Center for Health Innovation                </w:t>
      </w:r>
      <w:r w:rsidR="00E26F1C">
        <w:rPr>
          <w:rFonts w:eastAsia="Times New Roman" w:cs="Times New Roman"/>
          <w:color w:val="202124"/>
          <w:spacing w:val="3"/>
          <w:sz w:val="20"/>
          <w:szCs w:val="20"/>
        </w:rPr>
        <w:tab/>
      </w:r>
      <w:r>
        <w:rPr>
          <w:rFonts w:eastAsia="Times New Roman" w:cs="Times New Roman"/>
          <w:color w:val="202124"/>
          <w:spacing w:val="3"/>
          <w:sz w:val="20"/>
          <w:szCs w:val="20"/>
        </w:rPr>
        <w:t>NM Farmers’ Marketing Association</w:t>
      </w:r>
      <w:r w:rsidR="00E26F1C">
        <w:rPr>
          <w:rFonts w:eastAsia="Times New Roman" w:cs="Times New Roman"/>
          <w:color w:val="202124"/>
          <w:spacing w:val="3"/>
          <w:sz w:val="20"/>
          <w:szCs w:val="20"/>
        </w:rPr>
        <w:tab/>
        <w:t>Soil Health Working Group</w:t>
      </w:r>
    </w:p>
    <w:p w14:paraId="2891A56B" w14:textId="16F84FA6" w:rsidR="00E26F1C" w:rsidRDefault="00E26F1C" w:rsidP="00E26F1C">
      <w:pPr>
        <w:rPr>
          <w:rFonts w:eastAsia="Times New Roman" w:cs="Times New Roman"/>
          <w:color w:val="202124"/>
          <w:spacing w:val="3"/>
          <w:sz w:val="20"/>
          <w:szCs w:val="20"/>
        </w:rPr>
      </w:pPr>
      <w:r>
        <w:rPr>
          <w:rFonts w:eastAsia="Times New Roman" w:cs="Times New Roman"/>
          <w:color w:val="202124"/>
          <w:spacing w:val="3"/>
          <w:sz w:val="20"/>
          <w:szCs w:val="20"/>
        </w:rPr>
        <w:t>Santa Fe</w:t>
      </w:r>
      <w:r>
        <w:rPr>
          <w:rFonts w:eastAsia="Times New Roman" w:cs="Times New Roman"/>
          <w:color w:val="202124"/>
          <w:spacing w:val="3"/>
          <w:sz w:val="20"/>
          <w:szCs w:val="20"/>
        </w:rPr>
        <w:tab/>
      </w:r>
      <w:r>
        <w:rPr>
          <w:rFonts w:eastAsia="Times New Roman" w:cs="Times New Roman"/>
          <w:color w:val="202124"/>
          <w:spacing w:val="3"/>
          <w:sz w:val="20"/>
          <w:szCs w:val="20"/>
        </w:rPr>
        <w:tab/>
      </w:r>
      <w:r>
        <w:rPr>
          <w:rFonts w:eastAsia="Times New Roman" w:cs="Times New Roman"/>
          <w:color w:val="202124"/>
          <w:spacing w:val="3"/>
          <w:sz w:val="20"/>
          <w:szCs w:val="20"/>
        </w:rPr>
        <w:tab/>
      </w:r>
      <w:r>
        <w:rPr>
          <w:rFonts w:eastAsia="Times New Roman" w:cs="Times New Roman"/>
          <w:color w:val="202124"/>
          <w:spacing w:val="3"/>
          <w:sz w:val="20"/>
          <w:szCs w:val="20"/>
        </w:rPr>
        <w:tab/>
        <w:t>Santa Fe</w:t>
      </w:r>
      <w:r>
        <w:rPr>
          <w:rFonts w:eastAsia="Times New Roman" w:cs="Times New Roman"/>
          <w:color w:val="202124"/>
          <w:spacing w:val="3"/>
          <w:sz w:val="20"/>
          <w:szCs w:val="20"/>
        </w:rPr>
        <w:tab/>
      </w:r>
      <w:r>
        <w:rPr>
          <w:rFonts w:eastAsia="Times New Roman" w:cs="Times New Roman"/>
          <w:color w:val="202124"/>
          <w:spacing w:val="3"/>
          <w:sz w:val="20"/>
          <w:szCs w:val="20"/>
        </w:rPr>
        <w:tab/>
      </w:r>
      <w:r>
        <w:rPr>
          <w:rFonts w:eastAsia="Times New Roman" w:cs="Times New Roman"/>
          <w:color w:val="202124"/>
          <w:spacing w:val="3"/>
          <w:sz w:val="20"/>
          <w:szCs w:val="20"/>
        </w:rPr>
        <w:tab/>
      </w:r>
      <w:r>
        <w:rPr>
          <w:rFonts w:eastAsia="Times New Roman" w:cs="Times New Roman"/>
          <w:color w:val="202124"/>
          <w:spacing w:val="3"/>
          <w:sz w:val="20"/>
          <w:szCs w:val="20"/>
        </w:rPr>
        <w:tab/>
        <w:t>Santa Fe</w:t>
      </w:r>
    </w:p>
    <w:p w14:paraId="4F144D99" w14:textId="0750DE48" w:rsidR="00DF24B1" w:rsidRDefault="00DF24B1" w:rsidP="00E26F1C">
      <w:pPr>
        <w:rPr>
          <w:rFonts w:eastAsia="Times New Roman" w:cs="Times New Roman"/>
          <w:color w:val="202124"/>
          <w:spacing w:val="3"/>
          <w:sz w:val="20"/>
          <w:szCs w:val="20"/>
        </w:rPr>
      </w:pPr>
      <w:r w:rsidRPr="00DF24B1">
        <w:rPr>
          <w:rFonts w:eastAsia="Times New Roman" w:cs="Times New Roman"/>
          <w:color w:val="202124"/>
          <w:spacing w:val="3"/>
          <w:sz w:val="20"/>
          <w:szCs w:val="20"/>
        </w:rPr>
        <w:t xml:space="preserve">swilger@swchi.org </w:t>
      </w:r>
      <w:r>
        <w:rPr>
          <w:rFonts w:eastAsia="Times New Roman" w:cs="Times New Roman"/>
          <w:color w:val="202124"/>
          <w:spacing w:val="3"/>
          <w:sz w:val="20"/>
          <w:szCs w:val="20"/>
        </w:rPr>
        <w:t xml:space="preserve">      </w:t>
      </w:r>
      <w:r>
        <w:rPr>
          <w:rFonts w:eastAsia="Times New Roman" w:cs="Times New Roman"/>
          <w:color w:val="202124"/>
          <w:spacing w:val="3"/>
          <w:sz w:val="20"/>
          <w:szCs w:val="20"/>
        </w:rPr>
        <w:tab/>
      </w:r>
      <w:r>
        <w:rPr>
          <w:rFonts w:eastAsia="Times New Roman" w:cs="Times New Roman"/>
          <w:color w:val="202124"/>
          <w:spacing w:val="3"/>
          <w:sz w:val="20"/>
          <w:szCs w:val="20"/>
        </w:rPr>
        <w:tab/>
      </w:r>
      <w:r>
        <w:rPr>
          <w:rFonts w:eastAsia="Times New Roman" w:cs="Times New Roman"/>
          <w:color w:val="202124"/>
          <w:spacing w:val="3"/>
          <w:sz w:val="20"/>
          <w:szCs w:val="20"/>
        </w:rPr>
        <w:tab/>
      </w:r>
      <w:hyperlink r:id="rId8" w:history="1">
        <w:r w:rsidRPr="00F8032D">
          <w:rPr>
            <w:rStyle w:val="Hyperlink"/>
            <w:rFonts w:eastAsia="Times New Roman" w:cs="Times New Roman"/>
            <w:spacing w:val="3"/>
            <w:sz w:val="20"/>
            <w:szCs w:val="20"/>
          </w:rPr>
          <w:t>dmiller@farmersmarketsnm.org</w:t>
        </w:r>
      </w:hyperlink>
      <w:r>
        <w:rPr>
          <w:rFonts w:eastAsia="Times New Roman" w:cs="Times New Roman"/>
          <w:color w:val="202124"/>
          <w:spacing w:val="3"/>
          <w:sz w:val="20"/>
          <w:szCs w:val="20"/>
        </w:rPr>
        <w:tab/>
      </w:r>
      <w:r>
        <w:rPr>
          <w:rFonts w:eastAsia="Times New Roman" w:cs="Times New Roman"/>
          <w:color w:val="202124"/>
          <w:spacing w:val="3"/>
          <w:sz w:val="20"/>
          <w:szCs w:val="20"/>
        </w:rPr>
        <w:tab/>
      </w:r>
      <w:hyperlink r:id="rId9" w:history="1">
        <w:r w:rsidRPr="00F8032D">
          <w:rPr>
            <w:rStyle w:val="Hyperlink"/>
            <w:rFonts w:eastAsia="Times New Roman" w:cs="Times New Roman"/>
            <w:spacing w:val="3"/>
            <w:sz w:val="20"/>
            <w:szCs w:val="20"/>
          </w:rPr>
          <w:t>imjenniches@gmail.com</w:t>
        </w:r>
      </w:hyperlink>
    </w:p>
    <w:p w14:paraId="7D8BDB31" w14:textId="2D8F4F0E" w:rsidR="00DF24B1" w:rsidRDefault="00DF24B1" w:rsidP="00E26F1C">
      <w:pPr>
        <w:rPr>
          <w:rFonts w:eastAsia="Times New Roman" w:cs="Times New Roman"/>
          <w:color w:val="202124"/>
          <w:spacing w:val="3"/>
          <w:sz w:val="20"/>
          <w:szCs w:val="20"/>
        </w:rPr>
      </w:pPr>
      <w:r>
        <w:rPr>
          <w:rFonts w:eastAsia="Times New Roman" w:cs="Times New Roman"/>
          <w:color w:val="202124"/>
          <w:spacing w:val="3"/>
          <w:sz w:val="20"/>
          <w:szCs w:val="20"/>
        </w:rPr>
        <w:t>575-313-4720</w:t>
      </w:r>
      <w:r>
        <w:rPr>
          <w:rFonts w:eastAsia="Times New Roman" w:cs="Times New Roman"/>
          <w:color w:val="202124"/>
          <w:spacing w:val="3"/>
          <w:sz w:val="20"/>
          <w:szCs w:val="20"/>
        </w:rPr>
        <w:tab/>
      </w:r>
      <w:r>
        <w:rPr>
          <w:rFonts w:eastAsia="Times New Roman" w:cs="Times New Roman"/>
          <w:color w:val="202124"/>
          <w:spacing w:val="3"/>
          <w:sz w:val="20"/>
          <w:szCs w:val="20"/>
        </w:rPr>
        <w:tab/>
      </w:r>
      <w:r>
        <w:rPr>
          <w:rFonts w:eastAsia="Times New Roman" w:cs="Times New Roman"/>
          <w:color w:val="202124"/>
          <w:spacing w:val="3"/>
          <w:sz w:val="20"/>
          <w:szCs w:val="20"/>
        </w:rPr>
        <w:tab/>
      </w:r>
      <w:r>
        <w:rPr>
          <w:rFonts w:eastAsia="Times New Roman" w:cs="Times New Roman"/>
          <w:color w:val="202124"/>
          <w:spacing w:val="3"/>
          <w:sz w:val="20"/>
          <w:szCs w:val="20"/>
        </w:rPr>
        <w:tab/>
        <w:t>505-699-2064</w:t>
      </w:r>
      <w:r>
        <w:rPr>
          <w:rFonts w:eastAsia="Times New Roman" w:cs="Times New Roman"/>
          <w:color w:val="202124"/>
          <w:spacing w:val="3"/>
          <w:sz w:val="20"/>
          <w:szCs w:val="20"/>
        </w:rPr>
        <w:tab/>
      </w:r>
      <w:r>
        <w:rPr>
          <w:rFonts w:eastAsia="Times New Roman" w:cs="Times New Roman"/>
          <w:color w:val="202124"/>
          <w:spacing w:val="3"/>
          <w:sz w:val="20"/>
          <w:szCs w:val="20"/>
        </w:rPr>
        <w:tab/>
      </w:r>
      <w:r>
        <w:rPr>
          <w:rFonts w:eastAsia="Times New Roman" w:cs="Times New Roman"/>
          <w:color w:val="202124"/>
          <w:spacing w:val="3"/>
          <w:sz w:val="20"/>
          <w:szCs w:val="20"/>
        </w:rPr>
        <w:tab/>
      </w:r>
      <w:r>
        <w:rPr>
          <w:rFonts w:eastAsia="Times New Roman" w:cs="Times New Roman"/>
          <w:color w:val="202124"/>
          <w:spacing w:val="3"/>
          <w:sz w:val="20"/>
          <w:szCs w:val="20"/>
        </w:rPr>
        <w:tab/>
        <w:t>505-231-8471</w:t>
      </w:r>
    </w:p>
    <w:p w14:paraId="189B8B69" w14:textId="77777777" w:rsidR="00E26F1C" w:rsidRPr="007132B3" w:rsidRDefault="00E26F1C" w:rsidP="00E26F1C">
      <w:pPr>
        <w:rPr>
          <w:rFonts w:eastAsia="Times New Roman" w:cs="Times New Roman"/>
          <w:color w:val="202124"/>
          <w:spacing w:val="3"/>
          <w:sz w:val="20"/>
          <w:szCs w:val="20"/>
        </w:rPr>
      </w:pPr>
    </w:p>
    <w:p w14:paraId="2FA0DADA" w14:textId="7683B955" w:rsidR="00E26F1C" w:rsidRPr="007132B3" w:rsidRDefault="00E26F1C" w:rsidP="00E26F1C">
      <w:pPr>
        <w:rPr>
          <w:rFonts w:eastAsia="Times New Roman" w:cs="Times New Roman"/>
          <w:color w:val="202124"/>
          <w:spacing w:val="3"/>
          <w:sz w:val="20"/>
          <w:szCs w:val="20"/>
        </w:rPr>
      </w:pPr>
    </w:p>
    <w:p w14:paraId="792EA0D2" w14:textId="77777777" w:rsidR="003A483E" w:rsidRPr="007132B3" w:rsidRDefault="003A483E" w:rsidP="003A483E">
      <w:pPr>
        <w:jc w:val="center"/>
        <w:rPr>
          <w:rFonts w:eastAsia="Times New Roman" w:cs="Times New Roman"/>
          <w:color w:val="202124"/>
          <w:spacing w:val="3"/>
          <w:sz w:val="20"/>
          <w:szCs w:val="20"/>
        </w:rPr>
      </w:pPr>
    </w:p>
    <w:p w14:paraId="0CDC8A2F" w14:textId="77777777" w:rsidR="003A483E" w:rsidRPr="007132B3" w:rsidRDefault="003A483E" w:rsidP="003A483E">
      <w:pPr>
        <w:jc w:val="center"/>
        <w:rPr>
          <w:rFonts w:eastAsia="Times New Roman" w:cs="Times New Roman"/>
          <w:b/>
          <w:bCs/>
          <w:color w:val="202124"/>
          <w:spacing w:val="3"/>
          <w:sz w:val="22"/>
          <w:szCs w:val="22"/>
        </w:rPr>
      </w:pPr>
      <w:r w:rsidRPr="007132B3">
        <w:rPr>
          <w:rFonts w:eastAsia="Times New Roman" w:cs="Times New Roman"/>
          <w:b/>
          <w:bCs/>
          <w:color w:val="202124"/>
          <w:spacing w:val="3"/>
          <w:sz w:val="22"/>
          <w:szCs w:val="22"/>
        </w:rPr>
        <w:t>All are representative members of the NM Food &amp; Agriculture Policy Council</w:t>
      </w:r>
    </w:p>
    <w:p w14:paraId="03ADE427" w14:textId="77777777" w:rsidR="00E709FF" w:rsidRDefault="00E709FF" w:rsidP="003A483E"/>
    <w:sectPr w:rsidR="00E709FF">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E19"/>
    <w:rsid w:val="00060936"/>
    <w:rsid w:val="00131AEF"/>
    <w:rsid w:val="0018327B"/>
    <w:rsid w:val="001F7CD9"/>
    <w:rsid w:val="002D1EED"/>
    <w:rsid w:val="00351A3A"/>
    <w:rsid w:val="00387A5D"/>
    <w:rsid w:val="003A483E"/>
    <w:rsid w:val="00425C18"/>
    <w:rsid w:val="0048529B"/>
    <w:rsid w:val="0049738E"/>
    <w:rsid w:val="004F67DB"/>
    <w:rsid w:val="00531C9A"/>
    <w:rsid w:val="00537AB3"/>
    <w:rsid w:val="005D3ECC"/>
    <w:rsid w:val="005D67CA"/>
    <w:rsid w:val="0063778D"/>
    <w:rsid w:val="006F604B"/>
    <w:rsid w:val="007132B3"/>
    <w:rsid w:val="00824436"/>
    <w:rsid w:val="008C065F"/>
    <w:rsid w:val="0093429A"/>
    <w:rsid w:val="00936888"/>
    <w:rsid w:val="009A6A9C"/>
    <w:rsid w:val="009E761B"/>
    <w:rsid w:val="00A66CDF"/>
    <w:rsid w:val="00AE0957"/>
    <w:rsid w:val="00AE6678"/>
    <w:rsid w:val="00BE0E19"/>
    <w:rsid w:val="00C2708E"/>
    <w:rsid w:val="00CF3040"/>
    <w:rsid w:val="00DD2642"/>
    <w:rsid w:val="00DE41DE"/>
    <w:rsid w:val="00DF24B1"/>
    <w:rsid w:val="00E26F1C"/>
    <w:rsid w:val="00E709FF"/>
    <w:rsid w:val="00ED565C"/>
    <w:rsid w:val="00F9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E9BE85"/>
  <w15:chartTrackingRefBased/>
  <w15:docId w15:val="{D65705A8-14C7-47EC-B326-57CB6A92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Lucida Sans"/>
      <w:kern w:val="1"/>
      <w:sz w:val="24"/>
      <w:szCs w:val="24"/>
      <w:lang w:eastAsia="hi-IN" w:bidi="hi-IN"/>
    </w:rPr>
  </w:style>
  <w:style w:type="paragraph" w:styleId="Heading1">
    <w:name w:val="heading 1"/>
    <w:basedOn w:val="Normal"/>
    <w:next w:val="Normal"/>
    <w:link w:val="Heading1Char"/>
    <w:uiPriority w:val="9"/>
    <w:qFormat/>
    <w:rsid w:val="00C2708E"/>
    <w:pPr>
      <w:keepNext/>
      <w:keepLines/>
      <w:spacing w:before="240"/>
      <w:outlineLvl w:val="0"/>
    </w:pPr>
    <w:rPr>
      <w:rFonts w:asciiTheme="majorHAnsi" w:eastAsiaTheme="majorEastAsia" w:hAnsiTheme="majorHAnsi" w:cs="Mangal"/>
      <w:color w:val="2F5496"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Hyperlink">
    <w:name w:val="Hyperlink"/>
    <w:uiPriority w:val="99"/>
    <w:unhideWhenUsed/>
    <w:rsid w:val="003A483E"/>
    <w:rPr>
      <w:color w:val="0563C1"/>
      <w:u w:val="single"/>
    </w:rPr>
  </w:style>
  <w:style w:type="character" w:styleId="UnresolvedMention">
    <w:name w:val="Unresolved Mention"/>
    <w:uiPriority w:val="99"/>
    <w:semiHidden/>
    <w:unhideWhenUsed/>
    <w:rsid w:val="003A483E"/>
    <w:rPr>
      <w:color w:val="605E5C"/>
      <w:shd w:val="clear" w:color="auto" w:fill="E1DFDD"/>
    </w:rPr>
  </w:style>
  <w:style w:type="character" w:customStyle="1" w:styleId="Heading1Char">
    <w:name w:val="Heading 1 Char"/>
    <w:basedOn w:val="DefaultParagraphFont"/>
    <w:link w:val="Heading1"/>
    <w:uiPriority w:val="9"/>
    <w:rsid w:val="00C2708E"/>
    <w:rPr>
      <w:rFonts w:asciiTheme="majorHAnsi" w:eastAsiaTheme="majorEastAsia" w:hAnsiTheme="majorHAnsi" w:cs="Mangal"/>
      <w:color w:val="2F5496" w:themeColor="accent1" w:themeShade="BF"/>
      <w:kern w:val="1"/>
      <w:sz w:val="32"/>
      <w:szCs w:val="29"/>
      <w:lang w:eastAsia="hi-IN" w:bidi="hi-IN"/>
    </w:rPr>
  </w:style>
  <w:style w:type="paragraph" w:styleId="BalloonText">
    <w:name w:val="Balloon Text"/>
    <w:basedOn w:val="Normal"/>
    <w:link w:val="BalloonTextChar"/>
    <w:uiPriority w:val="99"/>
    <w:semiHidden/>
    <w:unhideWhenUsed/>
    <w:rsid w:val="00E26F1C"/>
    <w:rPr>
      <w:rFonts w:ascii="Segoe UI" w:hAnsi="Segoe UI" w:cs="Mangal"/>
      <w:sz w:val="18"/>
      <w:szCs w:val="16"/>
    </w:rPr>
  </w:style>
  <w:style w:type="character" w:customStyle="1" w:styleId="BalloonTextChar">
    <w:name w:val="Balloon Text Char"/>
    <w:basedOn w:val="DefaultParagraphFont"/>
    <w:link w:val="BalloonText"/>
    <w:uiPriority w:val="99"/>
    <w:semiHidden/>
    <w:rsid w:val="00E26F1C"/>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dmiller@farmersmarketsnm.org" TargetMode="External"/><Relationship Id="rId3" Type="http://schemas.openxmlformats.org/officeDocument/2006/relationships/webSettings" Target="webSettings.xml"/><Relationship Id="rId7" Type="http://schemas.openxmlformats.org/officeDocument/2006/relationships/hyperlink" Target="mailto:helgagarciagarz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ysten@lasemillafoodcenter.org" TargetMode="External"/><Relationship Id="rId11" Type="http://schemas.openxmlformats.org/officeDocument/2006/relationships/theme" Target="theme/theme1.xml"/><Relationship Id="rId5" Type="http://schemas.openxmlformats.org/officeDocument/2006/relationships/hyperlink" Target="mailto:pam@farmtotablenm.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imjennich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Links>
    <vt:vector size="18" baseType="variant">
      <vt:variant>
        <vt:i4>589879</vt:i4>
      </vt:variant>
      <vt:variant>
        <vt:i4>6</vt:i4>
      </vt:variant>
      <vt:variant>
        <vt:i4>0</vt:i4>
      </vt:variant>
      <vt:variant>
        <vt:i4>5</vt:i4>
      </vt:variant>
      <vt:variant>
        <vt:lpwstr>mailto:pam@farmtotablenm.org</vt:lpwstr>
      </vt:variant>
      <vt:variant>
        <vt:lpwstr/>
      </vt:variant>
      <vt:variant>
        <vt:i4>7995465</vt:i4>
      </vt:variant>
      <vt:variant>
        <vt:i4>3</vt:i4>
      </vt:variant>
      <vt:variant>
        <vt:i4>0</vt:i4>
      </vt:variant>
      <vt:variant>
        <vt:i4>5</vt:i4>
      </vt:variant>
      <vt:variant>
        <vt:lpwstr>mailto:helgagarciagarza@gmail.com</vt:lpwstr>
      </vt:variant>
      <vt:variant>
        <vt:lpwstr/>
      </vt:variant>
      <vt:variant>
        <vt:i4>7667794</vt:i4>
      </vt:variant>
      <vt:variant>
        <vt:i4>0</vt:i4>
      </vt:variant>
      <vt:variant>
        <vt:i4>0</vt:i4>
      </vt:variant>
      <vt:variant>
        <vt:i4>5</vt:i4>
      </vt:variant>
      <vt:variant>
        <vt:lpwstr>mailto:krysten@lasemillafoodcenter.org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Henry</dc:creator>
  <cp:keywords/>
  <cp:lastModifiedBy>pam@farmtotablenm.org</cp:lastModifiedBy>
  <cp:revision>2</cp:revision>
  <cp:lastPrinted>2020-12-12T23:43:00Z</cp:lastPrinted>
  <dcterms:created xsi:type="dcterms:W3CDTF">2021-01-12T20:11:00Z</dcterms:created>
  <dcterms:modified xsi:type="dcterms:W3CDTF">2021-01-12T20:11:00Z</dcterms:modified>
</cp:coreProperties>
</file>